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32" w:rsidRDefault="00F00C62" w:rsidP="00A55B3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Nagyk</w:t>
      </w:r>
      <w:r w:rsidR="00A55B32">
        <w:rPr>
          <w:rFonts w:ascii="Arial" w:hAnsi="Arial" w:cs="Arial"/>
          <w:b/>
        </w:rPr>
        <w:t>özség Polgármestere</w:t>
      </w:r>
    </w:p>
    <w:p w:rsidR="00A55B32" w:rsidRDefault="00A55B32" w:rsidP="00F00C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  <w:r w:rsidR="00F00C62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Tel/fax: 22/413-001</w:t>
      </w:r>
    </w:p>
    <w:p w:rsidR="00A55B32" w:rsidRDefault="00A55B32" w:rsidP="00A55B32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A55B32" w:rsidRDefault="00A55B32" w:rsidP="00A55B32"/>
    <w:p w:rsidR="00A55B32" w:rsidRPr="0097460A" w:rsidRDefault="0097460A" w:rsidP="0097460A">
      <w:r w:rsidRPr="0097460A">
        <w:rPr>
          <w:u w:val="single"/>
        </w:rPr>
        <w:t>Tárgy:</w:t>
      </w:r>
      <w:r w:rsidR="00F00C62">
        <w:t xml:space="preserve"> Bakonycsernye Nagyk</w:t>
      </w:r>
      <w:r w:rsidRPr="0097460A">
        <w:t xml:space="preserve">özség Önkormányzatának ingatlan </w:t>
      </w:r>
      <w:r w:rsidR="00F00C62">
        <w:t>bérbeadása</w:t>
      </w:r>
    </w:p>
    <w:p w:rsidR="0097460A" w:rsidRDefault="0097460A" w:rsidP="0097460A">
      <w:pPr>
        <w:rPr>
          <w:b/>
        </w:rPr>
      </w:pPr>
    </w:p>
    <w:p w:rsidR="00C40F14" w:rsidRPr="00B6724B" w:rsidRDefault="00B6724B" w:rsidP="00B6724B">
      <w:pPr>
        <w:jc w:val="center"/>
        <w:rPr>
          <w:b/>
        </w:rPr>
      </w:pPr>
      <w:r w:rsidRPr="00B6724B">
        <w:rPr>
          <w:b/>
        </w:rPr>
        <w:t>ELŐTERJESZTÉS</w:t>
      </w:r>
    </w:p>
    <w:p w:rsidR="00B6724B" w:rsidRDefault="00B6724B"/>
    <w:p w:rsidR="00B6724B" w:rsidRDefault="00B6724B" w:rsidP="00B6724B">
      <w:pPr>
        <w:jc w:val="both"/>
      </w:pPr>
    </w:p>
    <w:p w:rsidR="00F00C62" w:rsidRDefault="00F00C62" w:rsidP="00B6724B">
      <w:pPr>
        <w:jc w:val="both"/>
      </w:pPr>
      <w:r>
        <w:t>Kuti Mihály 8056 Bakonycsernye, Rózsa utca 142/C. szám alatti lakos</w:t>
      </w:r>
      <w:r w:rsidR="00B6724B">
        <w:t xml:space="preserve"> </w:t>
      </w:r>
      <w:r>
        <w:t>kérelmet</w:t>
      </w:r>
      <w:r w:rsidR="00B6724B">
        <w:t xml:space="preserve"> nyújtott be </w:t>
      </w:r>
      <w:r>
        <w:t>a Bakonycsernye Nagyközség Önkormányzat tulajdonában lévő 1206/4 hrsz-ú kivett beépítetlen területi ingatlan további haszonbérbe vételével kapcsolatban</w:t>
      </w:r>
      <w:r w:rsidR="0056657D">
        <w:t>, mivel az 2018. május 1-jén lejárt</w:t>
      </w:r>
      <w:r>
        <w:t>.</w:t>
      </w:r>
    </w:p>
    <w:p w:rsidR="00F00C62" w:rsidRDefault="00F00C62" w:rsidP="00B6724B">
      <w:pPr>
        <w:jc w:val="both"/>
      </w:pPr>
      <w:r>
        <w:t>A területet az Önkormányzat már korábban haszonbérbe adta Kuti Mihály részére</w:t>
      </w:r>
      <w:r w:rsidR="0056657D">
        <w:t>.</w:t>
      </w:r>
      <w:r>
        <w:t xml:space="preserve"> </w:t>
      </w:r>
      <w:r w:rsidR="0056657D">
        <w:t>A szerződés 5 éves időtartamra lett megkötve, 2,-Ft/m2 áron.</w:t>
      </w:r>
    </w:p>
    <w:p w:rsidR="0097460A" w:rsidRDefault="00F00C62" w:rsidP="00B6724B">
      <w:pPr>
        <w:jc w:val="both"/>
      </w:pPr>
      <w:r>
        <w:t>Javaslom, hog</w:t>
      </w:r>
      <w:r w:rsidR="0056657D">
        <w:t xml:space="preserve">y a kérelmét fogadjuk el, </w:t>
      </w:r>
      <w:r>
        <w:t>továbbra is legyen haszonbérleti szerződés kötve, de csak 3 éves időtartamra, hiszen ha bármilyen pályázati lehetőség adódik, akkor tudjunk pályázni.</w:t>
      </w:r>
      <w:r w:rsidR="00DC7429">
        <w:t xml:space="preserve"> A bérleti díj mértékét az előző szerződésben megállapított </w:t>
      </w:r>
      <w:r w:rsidR="00705250">
        <w:t>összegben javaslom meghatározni.</w:t>
      </w:r>
      <w:r w:rsidR="006A731A">
        <w:t xml:space="preserve"> 2Ft/m2 áron, mely összesen 19.244,-Ft/év.</w:t>
      </w:r>
    </w:p>
    <w:p w:rsidR="00AE5234" w:rsidRDefault="00AE5234" w:rsidP="00B6724B">
      <w:pPr>
        <w:jc w:val="both"/>
      </w:pPr>
    </w:p>
    <w:p w:rsidR="00B6724B" w:rsidRDefault="00B6724B" w:rsidP="00B6724B">
      <w:pPr>
        <w:jc w:val="center"/>
      </w:pPr>
      <w:r>
        <w:t>HATÁROZATTERVEZET</w:t>
      </w:r>
    </w:p>
    <w:p w:rsidR="0097460A" w:rsidRDefault="0097460A" w:rsidP="00B6724B">
      <w:pPr>
        <w:jc w:val="both"/>
      </w:pPr>
    </w:p>
    <w:p w:rsidR="0097460A" w:rsidRDefault="003D53FA" w:rsidP="00B6724B">
      <w:pPr>
        <w:jc w:val="both"/>
      </w:pPr>
      <w:r>
        <w:t>A)</w:t>
      </w:r>
    </w:p>
    <w:p w:rsidR="00B6724B" w:rsidRDefault="00F00C62" w:rsidP="00B6724B">
      <w:pPr>
        <w:jc w:val="both"/>
      </w:pPr>
      <w:r>
        <w:t>Bakonycsernye Nagyk</w:t>
      </w:r>
      <w:r w:rsidR="003D53FA">
        <w:t xml:space="preserve">özség Önkormányzat képviselő-testülete </w:t>
      </w:r>
      <w:r>
        <w:t>haszonbérbe adja a t</w:t>
      </w:r>
      <w:r w:rsidR="003D53FA">
        <w:t xml:space="preserve">ulajdonában álló Bakonycsernye, </w:t>
      </w:r>
      <w:r>
        <w:t>1206/4 hrsz.-ú</w:t>
      </w:r>
      <w:r w:rsidR="003D53FA">
        <w:t xml:space="preserve"> </w:t>
      </w:r>
      <w:r>
        <w:t>9622</w:t>
      </w:r>
      <w:r w:rsidR="00A55B32">
        <w:t xml:space="preserve"> m2</w:t>
      </w:r>
      <w:r w:rsidR="003D53FA">
        <w:t xml:space="preserve"> nagyságú </w:t>
      </w:r>
      <w:r>
        <w:t>kivett beépítetlen területet</w:t>
      </w:r>
      <w:r w:rsidR="003D53FA">
        <w:t xml:space="preserve"> </w:t>
      </w:r>
      <w:r>
        <w:t xml:space="preserve">Kuti Mihály </w:t>
      </w:r>
      <w:r w:rsidR="003D53FA">
        <w:t>80</w:t>
      </w:r>
      <w:r w:rsidR="00A55B32">
        <w:t>56</w:t>
      </w:r>
      <w:r w:rsidR="003D53FA">
        <w:t xml:space="preserve"> </w:t>
      </w:r>
      <w:r w:rsidR="00A55B32">
        <w:t>Bakonycsernye</w:t>
      </w:r>
      <w:r w:rsidR="003D53FA">
        <w:t xml:space="preserve">, </w:t>
      </w:r>
      <w:r>
        <w:t>Rózsa utca 142/C.</w:t>
      </w:r>
      <w:r w:rsidR="003D53FA">
        <w:t xml:space="preserve"> szám alatti lakos részére </w:t>
      </w:r>
      <w:r>
        <w:t>3 éves időtartamra. A használatbe vett földterület éves haszonbérleti díját 2,-Ft x 9622 m2=19.244,-Ft/év összegben határozza meg.</w:t>
      </w:r>
    </w:p>
    <w:p w:rsidR="00A55B32" w:rsidRDefault="00A55B32" w:rsidP="00B6724B">
      <w:pPr>
        <w:jc w:val="both"/>
      </w:pPr>
    </w:p>
    <w:p w:rsidR="003D53FA" w:rsidRDefault="003D53FA" w:rsidP="00B6724B">
      <w:pPr>
        <w:jc w:val="both"/>
      </w:pPr>
    </w:p>
    <w:p w:rsidR="003D53FA" w:rsidRDefault="003D53FA" w:rsidP="00B6724B">
      <w:pPr>
        <w:jc w:val="both"/>
      </w:pPr>
      <w:r>
        <w:t>Felelős: polgármester</w:t>
      </w:r>
    </w:p>
    <w:p w:rsidR="003D53FA" w:rsidRDefault="003D53FA" w:rsidP="00B6724B">
      <w:pPr>
        <w:jc w:val="both"/>
      </w:pPr>
      <w:r>
        <w:t>Határidő: azonnal</w:t>
      </w:r>
    </w:p>
    <w:p w:rsidR="003D53FA" w:rsidRDefault="003D53FA" w:rsidP="00B6724B">
      <w:pPr>
        <w:jc w:val="both"/>
      </w:pPr>
    </w:p>
    <w:p w:rsidR="006A731A" w:rsidRDefault="006A731A" w:rsidP="00B6724B">
      <w:pPr>
        <w:jc w:val="both"/>
      </w:pPr>
    </w:p>
    <w:p w:rsidR="006A731A" w:rsidRDefault="006A731A" w:rsidP="00B6724B">
      <w:pPr>
        <w:jc w:val="both"/>
      </w:pPr>
    </w:p>
    <w:p w:rsidR="006A731A" w:rsidRDefault="006A731A" w:rsidP="00B6724B">
      <w:pPr>
        <w:jc w:val="both"/>
      </w:pPr>
      <w:r>
        <w:tab/>
      </w:r>
    </w:p>
    <w:p w:rsidR="006A731A" w:rsidRDefault="006A731A" w:rsidP="00B6724B">
      <w:pPr>
        <w:jc w:val="both"/>
      </w:pPr>
      <w:r>
        <w:tab/>
      </w:r>
    </w:p>
    <w:p w:rsidR="006A731A" w:rsidRDefault="006A731A" w:rsidP="00B6724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6A731A" w:rsidRDefault="006A731A" w:rsidP="00B6724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B6724B">
      <w:pPr>
        <w:jc w:val="both"/>
      </w:pPr>
    </w:p>
    <w:p w:rsidR="004F621E" w:rsidRDefault="004F621E" w:rsidP="004F621E">
      <w:pPr>
        <w:jc w:val="center"/>
        <w:rPr>
          <w:b/>
        </w:rPr>
      </w:pPr>
      <w:r>
        <w:rPr>
          <w:b/>
        </w:rPr>
        <w:t>HASZONBÉRLETI SZERZŐDÉS</w:t>
      </w:r>
    </w:p>
    <w:p w:rsidR="004F621E" w:rsidRDefault="004F621E" w:rsidP="004F621E">
      <w:pPr>
        <w:jc w:val="center"/>
      </w:pPr>
      <w:r>
        <w:t>/TERVEZET/</w:t>
      </w:r>
    </w:p>
    <w:p w:rsidR="004F621E" w:rsidRDefault="004F621E" w:rsidP="004F621E">
      <w:pPr>
        <w:jc w:val="center"/>
      </w:pPr>
    </w:p>
    <w:p w:rsidR="004F621E" w:rsidRDefault="004F621E" w:rsidP="004F621E">
      <w:pPr>
        <w:jc w:val="center"/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mely létrejött egyrészről Bakonycsernye Nagyközség Önkormányzat Képviselő-testülete (tulajdonos) felhatalmazásából Turi Balázs Polgármester (Törzsszám: ……, Bakonycsernye, Rákóczi út 83.), mint haszonbérbe adó (továbbiakban: haszonbérbe adó),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másrészről Kuti Mihály, Bakonycsernye, Rózsa utca 142/C. szám alatti lakos, mint haszonbérlő (továbbiakban: haszonbérlő) között az alulírt helyen és időben, a következő feltételekkel: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1.A haszonbérbe adó haszonbérbe adja, haszonbérlő pedig haszonbérbe veszi a belterületen található 1206/4-es hrsz.-ú, 9.622 m2 területű, kivett beépítetlen terület, melynek alapján haszonbérlő a rendes gazdálkodás szabályainak megfelelően jogosult a terület hasznainak szedésére, és köteles ennek fejében haszonbérbe adónak pénzben haszonbért fizetni.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2. A felek a haszonbérleti szerződést 2018. év június 1. napjától 2021. év június 1. napjáig tartó határozott időre kötik.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3. Az 1. pontban meghatározott mértékű földrészlet éves haszonbérleti díja: 2,-Ft x9.622 m2= 19.244.-Ft/év összegben határozzák meg.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A haszonbérleti díjat haszonbérlő minden év szeptember hó 30 napjáig egy összegben tartozik a Bakonycsernye Nagyközség Önkormányzat költségvetési elszámolási számlájára postai utalványon befizetni oly módon, hogy – az azonosítás céljából – azon nevét, lakcímét, valamint a „haszonbérleti díj” szöveget olvashatóan feltünteti.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A befizetéshez szükséges csekket, a haszonbérleti díjat a Hivatal a bérlő rendelkezésére bocsátja legkésőbb minden év: augusztus 31. napjáig.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4. A haszonbérlő köteles a földet rendeltetésének megfelelően megművelni és ennek során gondoskodni arról, hogy a föld termőképessége fennmaradjon.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5. A haszonbérlő arra az évre, amelyekben elemi csapás, vagy más rendkívüli esemény okából az átlagos termék kétharmada sem termett meg, méltányos haszonbér-mérséklést, illetve haszonbér-elengedést igényelhet, ezt azonban még a termés betakarítását megelőzően köteles haszonbérbe adóval közölni.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A haszonbérleti szerződést 6 hónapi felmondással a gazdasági év végére bármelyik félnek a másikhoz intézett írásbeli nyilatkozata alapján lehet megszüntetni.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7. Haszonbérbe adó a haszonbérleti szerződést</w:t>
      </w:r>
    </w:p>
    <w:p w:rsidR="004F621E" w:rsidRDefault="004F621E" w:rsidP="004F621E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haszonbérleti díj meg nem fizetése esetén 2 írásbeli felszólítás után,</w:t>
      </w:r>
    </w:p>
    <w:p w:rsidR="004F621E" w:rsidRDefault="004F621E" w:rsidP="004F621E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ingatlan elhanyagolása</w:t>
      </w:r>
    </w:p>
    <w:p w:rsidR="004F621E" w:rsidRDefault="004F621E" w:rsidP="004F621E">
      <w:pPr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esetén mondhatja fel.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8. A haszonbérlő tudomásul veszi, hogy a haszonbérelt földterületet alhaszonbérbe, vagy azt harmadik személynek részes művelésre át nem engedheti.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9. A haszonbérlet megszűntével a földet a haszonbérlő olyan állapotban köteles az Önkormányzat birtokába visszaadni, hogy azon a termelést megfelelő módon azonnal folytatni lehessen.</w:t>
      </w:r>
    </w:p>
    <w:p w:rsidR="004F621E" w:rsidRDefault="004F621E" w:rsidP="004F621E">
      <w:pPr>
        <w:jc w:val="both"/>
        <w:rPr>
          <w:sz w:val="28"/>
          <w:szCs w:val="28"/>
        </w:rPr>
      </w:pPr>
    </w:p>
    <w:p w:rsidR="004F621E" w:rsidRDefault="004F621E" w:rsidP="004F621E">
      <w:pPr>
        <w:jc w:val="both"/>
        <w:rPr>
          <w:sz w:val="28"/>
          <w:szCs w:val="28"/>
        </w:rPr>
      </w:pPr>
      <w:r>
        <w:rPr>
          <w:sz w:val="28"/>
          <w:szCs w:val="28"/>
        </w:rPr>
        <w:t>10. Jelen szerződést a felek elolvasás és megértés után 5 eredeti példányban megkötötték és sajátkezű aláírásukkal ellátták. Egy példány szerződés a haszonbérlőt illeti meg.</w:t>
      </w: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  <w:r>
        <w:rPr>
          <w:sz w:val="28"/>
          <w:szCs w:val="28"/>
        </w:rPr>
        <w:t>Bakonycsernye, 2018. május 31.</w:t>
      </w: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</w:p>
    <w:p w:rsidR="004F621E" w:rsidRDefault="004F621E" w:rsidP="004F621E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………………………………………..</w:t>
      </w:r>
      <w:r>
        <w:rPr>
          <w:sz w:val="28"/>
          <w:szCs w:val="28"/>
        </w:rPr>
        <w:tab/>
        <w:t>……………………………………</w:t>
      </w:r>
    </w:p>
    <w:p w:rsidR="004F621E" w:rsidRDefault="004F621E" w:rsidP="004F621E">
      <w:pPr>
        <w:ind w:firstLine="708"/>
        <w:rPr>
          <w:sz w:val="28"/>
          <w:szCs w:val="28"/>
        </w:rPr>
      </w:pPr>
      <w:r>
        <w:rPr>
          <w:sz w:val="28"/>
          <w:szCs w:val="28"/>
        </w:rPr>
        <w:t>Turi Balázs Polgármester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Kuti Mihály</w:t>
      </w:r>
    </w:p>
    <w:p w:rsidR="004F621E" w:rsidRDefault="004F621E" w:rsidP="004F621E">
      <w:pPr>
        <w:ind w:firstLine="708"/>
        <w:rPr>
          <w:sz w:val="28"/>
          <w:szCs w:val="28"/>
        </w:rPr>
      </w:pPr>
      <w:r>
        <w:rPr>
          <w:sz w:val="28"/>
          <w:szCs w:val="28"/>
        </w:rPr>
        <w:t>a bérbeadó képviseletében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haszonbérlő</w:t>
      </w:r>
    </w:p>
    <w:p w:rsidR="004F621E" w:rsidRDefault="004F621E" w:rsidP="00B6724B">
      <w:pPr>
        <w:jc w:val="both"/>
      </w:pPr>
    </w:p>
    <w:sectPr w:rsidR="004F621E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46D03"/>
    <w:multiLevelType w:val="hybridMultilevel"/>
    <w:tmpl w:val="C288697A"/>
    <w:lvl w:ilvl="0" w:tplc="5A0AAE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24B"/>
    <w:rsid w:val="00182A0A"/>
    <w:rsid w:val="00296EF2"/>
    <w:rsid w:val="00334E66"/>
    <w:rsid w:val="003A7686"/>
    <w:rsid w:val="003D53FA"/>
    <w:rsid w:val="004F621E"/>
    <w:rsid w:val="0056657D"/>
    <w:rsid w:val="00573959"/>
    <w:rsid w:val="00626842"/>
    <w:rsid w:val="00630EE3"/>
    <w:rsid w:val="006A731A"/>
    <w:rsid w:val="00705250"/>
    <w:rsid w:val="0075231B"/>
    <w:rsid w:val="007F6774"/>
    <w:rsid w:val="00823089"/>
    <w:rsid w:val="008E5142"/>
    <w:rsid w:val="0097460A"/>
    <w:rsid w:val="00A55B32"/>
    <w:rsid w:val="00AA5EB3"/>
    <w:rsid w:val="00AC1EAC"/>
    <w:rsid w:val="00AE5234"/>
    <w:rsid w:val="00B21FC5"/>
    <w:rsid w:val="00B6724B"/>
    <w:rsid w:val="00C40F14"/>
    <w:rsid w:val="00CF4D01"/>
    <w:rsid w:val="00DB61D9"/>
    <w:rsid w:val="00DC7429"/>
    <w:rsid w:val="00E202C9"/>
    <w:rsid w:val="00F00C62"/>
    <w:rsid w:val="00FC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F14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621E"/>
    <w:pPr>
      <w:ind w:left="720"/>
      <w:contextualSpacing/>
    </w:pPr>
    <w:rPr>
      <w:rFonts w:cstheme="minorHAnsi"/>
      <w:noProof w:val="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4</cp:revision>
  <cp:lastPrinted>2018-05-22T09:01:00Z</cp:lastPrinted>
  <dcterms:created xsi:type="dcterms:W3CDTF">2018-05-23T12:43:00Z</dcterms:created>
  <dcterms:modified xsi:type="dcterms:W3CDTF">2018-05-23T13:37:00Z</dcterms:modified>
</cp:coreProperties>
</file>