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4C" w:rsidRPr="00D406B2" w:rsidRDefault="005F32AF" w:rsidP="00D406B2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 w:rsidRPr="00D406B2">
        <w:rPr>
          <w:b/>
          <w:sz w:val="24"/>
          <w:szCs w:val="24"/>
        </w:rPr>
        <w:t xml:space="preserve">Bakonycsernye </w:t>
      </w:r>
      <w:r w:rsidR="005C5DE5">
        <w:rPr>
          <w:b/>
          <w:sz w:val="24"/>
          <w:szCs w:val="24"/>
        </w:rPr>
        <w:t>Nagyk</w:t>
      </w:r>
      <w:r w:rsidRPr="00D406B2">
        <w:rPr>
          <w:b/>
          <w:sz w:val="24"/>
          <w:szCs w:val="24"/>
        </w:rPr>
        <w:t>özség Önkormányzat Polgármestere</w:t>
      </w:r>
    </w:p>
    <w:p w:rsidR="005F32AF" w:rsidRPr="00D406B2" w:rsidRDefault="005F32AF" w:rsidP="00D406B2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 w:rsidRPr="00D406B2">
        <w:rPr>
          <w:b/>
          <w:sz w:val="24"/>
          <w:szCs w:val="24"/>
        </w:rPr>
        <w:t>8056 Bakonycsernye, Rákóczi u. 83.</w:t>
      </w:r>
    </w:p>
    <w:p w:rsidR="005F32AF" w:rsidRPr="00D406B2" w:rsidRDefault="00CD0EE6" w:rsidP="00D406B2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hyperlink r:id="rId5" w:history="1">
        <w:r w:rsidR="005F32AF" w:rsidRPr="00D406B2">
          <w:rPr>
            <w:rStyle w:val="Hiperhivatkozs"/>
            <w:b/>
            <w:sz w:val="24"/>
            <w:szCs w:val="24"/>
          </w:rPr>
          <w:t>Tel:22/413-001</w:t>
        </w:r>
      </w:hyperlink>
    </w:p>
    <w:p w:rsidR="005F32AF" w:rsidRPr="00D406B2" w:rsidRDefault="005F32AF" w:rsidP="00D406B2">
      <w:pPr>
        <w:pBdr>
          <w:bottom w:val="single" w:sz="12" w:space="1" w:color="auto"/>
        </w:pBdr>
        <w:tabs>
          <w:tab w:val="left" w:pos="709"/>
        </w:tabs>
        <w:spacing w:line="240" w:lineRule="auto"/>
        <w:jc w:val="center"/>
        <w:rPr>
          <w:b/>
          <w:sz w:val="24"/>
          <w:szCs w:val="24"/>
        </w:rPr>
      </w:pPr>
      <w:proofErr w:type="gramStart"/>
      <w:r w:rsidRPr="00D406B2">
        <w:rPr>
          <w:b/>
          <w:sz w:val="24"/>
          <w:szCs w:val="24"/>
        </w:rPr>
        <w:t>e-mail</w:t>
      </w:r>
      <w:proofErr w:type="gramEnd"/>
      <w:r w:rsidRPr="00D406B2">
        <w:rPr>
          <w:b/>
          <w:sz w:val="24"/>
          <w:szCs w:val="24"/>
        </w:rPr>
        <w:t>:pm.bakonycsernye@morterseg.hu</w:t>
      </w:r>
    </w:p>
    <w:p w:rsidR="005F32AF" w:rsidRPr="00D406B2" w:rsidRDefault="005F32AF" w:rsidP="00D406B2">
      <w:pPr>
        <w:tabs>
          <w:tab w:val="left" w:pos="709"/>
        </w:tabs>
        <w:spacing w:line="240" w:lineRule="auto"/>
        <w:jc w:val="center"/>
        <w:rPr>
          <w:sz w:val="24"/>
          <w:szCs w:val="24"/>
        </w:rPr>
      </w:pPr>
      <w:r w:rsidRPr="00D406B2">
        <w:rPr>
          <w:sz w:val="24"/>
          <w:szCs w:val="24"/>
        </w:rPr>
        <w:t>ELŐTERJESZTÉS</w:t>
      </w:r>
    </w:p>
    <w:p w:rsidR="005F32AF" w:rsidRPr="00D406B2" w:rsidRDefault="005F32AF" w:rsidP="00D406B2">
      <w:pPr>
        <w:tabs>
          <w:tab w:val="left" w:pos="709"/>
        </w:tabs>
        <w:spacing w:line="240" w:lineRule="auto"/>
        <w:jc w:val="center"/>
        <w:rPr>
          <w:sz w:val="24"/>
          <w:szCs w:val="24"/>
        </w:rPr>
      </w:pPr>
      <w:proofErr w:type="gramStart"/>
      <w:r w:rsidRPr="00D406B2">
        <w:rPr>
          <w:sz w:val="24"/>
          <w:szCs w:val="24"/>
        </w:rPr>
        <w:t>képviselői</w:t>
      </w:r>
      <w:proofErr w:type="gramEnd"/>
      <w:r w:rsidRPr="00D406B2">
        <w:rPr>
          <w:sz w:val="24"/>
          <w:szCs w:val="24"/>
        </w:rPr>
        <w:t xml:space="preserve"> tiszteletdíjról szóló rendelet módosítására</w:t>
      </w:r>
    </w:p>
    <w:p w:rsidR="005F32AF" w:rsidRPr="00D406B2" w:rsidRDefault="005F32AF" w:rsidP="00D406B2">
      <w:pPr>
        <w:tabs>
          <w:tab w:val="left" w:pos="709"/>
        </w:tabs>
        <w:spacing w:line="240" w:lineRule="auto"/>
        <w:jc w:val="both"/>
        <w:rPr>
          <w:sz w:val="24"/>
          <w:szCs w:val="24"/>
        </w:rPr>
      </w:pPr>
      <w:r w:rsidRPr="00D406B2">
        <w:rPr>
          <w:b/>
          <w:sz w:val="24"/>
          <w:szCs w:val="24"/>
          <w:u w:val="single"/>
        </w:rPr>
        <w:t>Jogszabályi háttér</w:t>
      </w:r>
      <w:r w:rsidRPr="00D406B2">
        <w:rPr>
          <w:sz w:val="24"/>
          <w:szCs w:val="24"/>
        </w:rPr>
        <w:t>: Magyarország helyi önkormányzatairól szóló 2011. évi CLXXXIX törvény 35.§</w:t>
      </w:r>
      <w:proofErr w:type="spellStart"/>
      <w:r w:rsidRPr="00D406B2">
        <w:rPr>
          <w:sz w:val="24"/>
          <w:szCs w:val="24"/>
        </w:rPr>
        <w:t>-a</w:t>
      </w:r>
      <w:proofErr w:type="spellEnd"/>
      <w:r w:rsidRPr="00D406B2">
        <w:rPr>
          <w:sz w:val="24"/>
          <w:szCs w:val="24"/>
        </w:rPr>
        <w:t>.</w:t>
      </w:r>
    </w:p>
    <w:p w:rsidR="005F32AF" w:rsidRPr="00D406B2" w:rsidRDefault="005F32AF" w:rsidP="00D406B2">
      <w:pPr>
        <w:tabs>
          <w:tab w:val="left" w:pos="709"/>
        </w:tabs>
        <w:spacing w:line="240" w:lineRule="auto"/>
        <w:jc w:val="both"/>
        <w:rPr>
          <w:sz w:val="24"/>
          <w:szCs w:val="24"/>
        </w:rPr>
      </w:pPr>
      <w:r w:rsidRPr="00D406B2">
        <w:rPr>
          <w:sz w:val="24"/>
          <w:szCs w:val="24"/>
        </w:rPr>
        <w:t>Tisztelt Képviselő-testület!</w:t>
      </w:r>
    </w:p>
    <w:p w:rsidR="005F32AF" w:rsidRDefault="00A40E44" w:rsidP="00D406B2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D406B2">
        <w:rPr>
          <w:sz w:val="24"/>
          <w:szCs w:val="24"/>
        </w:rPr>
        <w:t>A költségvetési rendelet-tervezet tárgyalása során felvetődött a képviselői tiszteletdíjról szóló rendelet módosítása, melyre az ott meghatározottak szerint az alábbi tervezetet terjesztem a képviselő-testület elé megvitatásra:</w:t>
      </w:r>
    </w:p>
    <w:p w:rsidR="0093185C" w:rsidRPr="00D406B2" w:rsidRDefault="0093185C" w:rsidP="00D406B2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</w:p>
    <w:p w:rsidR="00A40E44" w:rsidRDefault="0093185C" w:rsidP="0093185C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ELŐZETES HATÁSTANULMÁNY</w:t>
      </w:r>
    </w:p>
    <w:p w:rsidR="0093185C" w:rsidRDefault="0093185C" w:rsidP="00C06442">
      <w:pPr>
        <w:spacing w:after="20" w:line="240" w:lineRule="auto"/>
        <w:ind w:left="357"/>
        <w:jc w:val="both"/>
      </w:pPr>
      <w:r w:rsidRPr="00FC593A">
        <w:rPr>
          <w:b/>
          <w:u w:val="single"/>
        </w:rPr>
        <w:t xml:space="preserve">A jogszabály megalkotásának szükségessége: </w:t>
      </w:r>
    </w:p>
    <w:p w:rsidR="0093185C" w:rsidRPr="006C322F" w:rsidRDefault="0093185C" w:rsidP="00C06442">
      <w:pPr>
        <w:tabs>
          <w:tab w:val="left" w:pos="360"/>
        </w:tabs>
        <w:spacing w:after="20" w:line="240" w:lineRule="auto"/>
        <w:ind w:left="357"/>
        <w:jc w:val="both"/>
      </w:pPr>
      <w:r>
        <w:t xml:space="preserve">A rendelet </w:t>
      </w:r>
      <w:r w:rsidRPr="006C322F">
        <w:t>201</w:t>
      </w:r>
      <w:r w:rsidR="005C5DE5">
        <w:t>8</w:t>
      </w:r>
      <w:r w:rsidRPr="006C322F">
        <w:t xml:space="preserve"> évben nem elsőként szabályozza a tárgykört, hanem a</w:t>
      </w:r>
      <w:r w:rsidR="00C06442">
        <w:t>z alakuló ülésen megalkotott rendelet kerül módosításra.</w:t>
      </w:r>
    </w:p>
    <w:p w:rsidR="0093185C" w:rsidRPr="00C331C1" w:rsidRDefault="0093185C" w:rsidP="00C06442">
      <w:pPr>
        <w:spacing w:after="20" w:line="240" w:lineRule="auto"/>
        <w:ind w:left="357"/>
        <w:jc w:val="both"/>
      </w:pPr>
      <w:r>
        <w:rPr>
          <w:b/>
          <w:u w:val="single"/>
        </w:rPr>
        <w:t xml:space="preserve">A rendelet társadalmi gazdasági és költségvetési hatásai: </w:t>
      </w:r>
      <w:r w:rsidRPr="00AC51B3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>
        <w:t xml:space="preserve">A rendelet tervezet gazdasági hatása: az önkormányzat költségvetési </w:t>
      </w:r>
      <w:r w:rsidR="00C06442">
        <w:t>stabilitását a rendelet módosításával bekövetkezett tiszteletdíj emelés nem veszélyezteti.</w:t>
      </w:r>
    </w:p>
    <w:p w:rsidR="0093185C" w:rsidRPr="00C331C1" w:rsidRDefault="0093185C" w:rsidP="00C06442">
      <w:pPr>
        <w:spacing w:after="20" w:line="240" w:lineRule="auto"/>
        <w:ind w:left="357"/>
        <w:jc w:val="both"/>
      </w:pPr>
      <w:r w:rsidRPr="00C331C1">
        <w:rPr>
          <w:b/>
          <w:u w:val="single"/>
        </w:rPr>
        <w:t xml:space="preserve">A rendelet környezeti és egészségügyi hatásai: </w:t>
      </w:r>
      <w:r w:rsidRPr="00C331C1">
        <w:t>Közvetlen hatása nincsen.</w:t>
      </w:r>
    </w:p>
    <w:p w:rsidR="0093185C" w:rsidRPr="00C331C1" w:rsidRDefault="0093185C" w:rsidP="00C06442">
      <w:pPr>
        <w:spacing w:after="20" w:line="240" w:lineRule="auto"/>
        <w:ind w:left="357"/>
        <w:jc w:val="both"/>
      </w:pPr>
      <w:r w:rsidRPr="00C331C1">
        <w:rPr>
          <w:b/>
          <w:u w:val="single"/>
        </w:rPr>
        <w:t>A rendelet alkalmazásához szükséges személyi, szervezeti, tárgyi és pénzügyi feltételek:</w:t>
      </w:r>
      <w:r w:rsidRPr="00C331C1">
        <w:t xml:space="preserve"> A személyi, szervezeti, tárgyi feltételek és a könyvelési ismeretek rendelkezésre állnak.</w:t>
      </w:r>
    </w:p>
    <w:p w:rsidR="0093185C" w:rsidRDefault="0093185C" w:rsidP="00C06442">
      <w:pPr>
        <w:spacing w:after="20" w:line="240" w:lineRule="auto"/>
        <w:ind w:left="357"/>
        <w:jc w:val="both"/>
      </w:pPr>
      <w:r>
        <w:rPr>
          <w:b/>
          <w:u w:val="single"/>
        </w:rPr>
        <w:t xml:space="preserve">A rendelet adminisztratív terhet befolyásoló hatásai: </w:t>
      </w:r>
      <w:r>
        <w:t xml:space="preserve">A rendelet az adminisztratív terheken nem változtat. </w:t>
      </w:r>
    </w:p>
    <w:p w:rsidR="0093185C" w:rsidRDefault="0093185C" w:rsidP="00C06442">
      <w:pPr>
        <w:spacing w:after="20" w:line="240" w:lineRule="auto"/>
        <w:ind w:left="357"/>
        <w:jc w:val="both"/>
      </w:pPr>
      <w:r>
        <w:rPr>
          <w:b/>
          <w:u w:val="single"/>
        </w:rPr>
        <w:t xml:space="preserve">A jogalkotás elmaradásának várható következményei: </w:t>
      </w:r>
      <w:r>
        <w:t xml:space="preserve">A jogszabály megalkotásának elmaradása </w:t>
      </w:r>
      <w:r w:rsidR="00C06442">
        <w:t>törvényességi felhívást nem von maga után.</w:t>
      </w:r>
      <w:r>
        <w:t xml:space="preserve"> </w:t>
      </w:r>
    </w:p>
    <w:p w:rsidR="00295AAC" w:rsidRDefault="00295AAC" w:rsidP="00C06442">
      <w:pPr>
        <w:spacing w:after="20" w:line="240" w:lineRule="auto"/>
        <w:ind w:left="357"/>
        <w:jc w:val="both"/>
      </w:pPr>
    </w:p>
    <w:p w:rsidR="0093185C" w:rsidRDefault="0093185C" w:rsidP="00C06442">
      <w:pPr>
        <w:spacing w:after="0" w:line="240" w:lineRule="auto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Fidrich</w:t>
      </w:r>
      <w:proofErr w:type="spellEnd"/>
      <w:r>
        <w:t xml:space="preserve"> Tamásné</w:t>
      </w:r>
    </w:p>
    <w:p w:rsidR="0093185C" w:rsidRPr="00334B49" w:rsidRDefault="0093185C" w:rsidP="00C06442">
      <w:pPr>
        <w:spacing w:after="0" w:line="240" w:lineRule="auto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jegyző</w:t>
      </w:r>
      <w:proofErr w:type="gramEnd"/>
    </w:p>
    <w:p w:rsidR="0093185C" w:rsidRDefault="0093185C" w:rsidP="0093185C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:rsidR="00295AAC" w:rsidRPr="00D406B2" w:rsidRDefault="00295AAC" w:rsidP="0093185C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:rsidR="00A40E44" w:rsidRPr="00D406B2" w:rsidRDefault="00A40E44" w:rsidP="00D406B2">
      <w:pPr>
        <w:tabs>
          <w:tab w:val="left" w:pos="709"/>
        </w:tabs>
        <w:spacing w:after="0" w:line="240" w:lineRule="auto"/>
        <w:jc w:val="center"/>
        <w:rPr>
          <w:rFonts w:ascii="Calibri" w:hAnsi="Calibri"/>
          <w:sz w:val="24"/>
          <w:szCs w:val="24"/>
        </w:rPr>
      </w:pPr>
      <w:r w:rsidRPr="00D406B2">
        <w:rPr>
          <w:rFonts w:ascii="Calibri" w:hAnsi="Calibri"/>
          <w:sz w:val="24"/>
          <w:szCs w:val="24"/>
        </w:rPr>
        <w:t>RENDELET TERVEZET</w:t>
      </w:r>
    </w:p>
    <w:p w:rsidR="00A40E44" w:rsidRPr="00D74BBD" w:rsidRDefault="00D74BBD" w:rsidP="00D406B2">
      <w:pPr>
        <w:tabs>
          <w:tab w:val="left" w:pos="709"/>
        </w:tabs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 w:rsidRPr="00D74BBD">
        <w:rPr>
          <w:rFonts w:ascii="Calibri" w:hAnsi="Calibri"/>
          <w:b/>
          <w:sz w:val="24"/>
          <w:szCs w:val="24"/>
        </w:rPr>
        <w:t xml:space="preserve">Bakonycsernye </w:t>
      </w:r>
      <w:r w:rsidR="005C5DE5">
        <w:rPr>
          <w:rFonts w:ascii="Calibri" w:hAnsi="Calibri"/>
          <w:b/>
          <w:sz w:val="24"/>
          <w:szCs w:val="24"/>
        </w:rPr>
        <w:t>Nagyk</w:t>
      </w:r>
      <w:r w:rsidRPr="00D74BBD">
        <w:rPr>
          <w:rFonts w:ascii="Calibri" w:hAnsi="Calibri"/>
          <w:b/>
          <w:sz w:val="24"/>
          <w:szCs w:val="24"/>
        </w:rPr>
        <w:t>özség Önkormányzat Képviselő-testületének</w:t>
      </w:r>
    </w:p>
    <w:p w:rsidR="00D74BBD" w:rsidRPr="00D74BBD" w:rsidRDefault="00D74BBD" w:rsidP="00D406B2">
      <w:pPr>
        <w:tabs>
          <w:tab w:val="left" w:pos="709"/>
        </w:tabs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 w:rsidRPr="00D74BBD">
        <w:rPr>
          <w:rFonts w:ascii="Calibri" w:hAnsi="Calibri"/>
          <w:b/>
          <w:sz w:val="24"/>
          <w:szCs w:val="24"/>
        </w:rPr>
        <w:t>…/201</w:t>
      </w:r>
      <w:r w:rsidR="00295AAC">
        <w:rPr>
          <w:rFonts w:ascii="Calibri" w:hAnsi="Calibri"/>
          <w:b/>
          <w:sz w:val="24"/>
          <w:szCs w:val="24"/>
        </w:rPr>
        <w:t>8</w:t>
      </w:r>
      <w:r w:rsidRPr="00D74BBD">
        <w:rPr>
          <w:rFonts w:ascii="Calibri" w:hAnsi="Calibri"/>
          <w:b/>
          <w:sz w:val="24"/>
          <w:szCs w:val="24"/>
        </w:rPr>
        <w:t>. (II.2</w:t>
      </w:r>
      <w:r w:rsidR="00295AAC">
        <w:rPr>
          <w:rFonts w:ascii="Calibri" w:hAnsi="Calibri"/>
          <w:b/>
          <w:sz w:val="24"/>
          <w:szCs w:val="24"/>
        </w:rPr>
        <w:t>3</w:t>
      </w:r>
      <w:r w:rsidRPr="00D74BBD">
        <w:rPr>
          <w:rFonts w:ascii="Calibri" w:hAnsi="Calibri"/>
          <w:b/>
          <w:sz w:val="24"/>
          <w:szCs w:val="24"/>
        </w:rPr>
        <w:t xml:space="preserve">.) önkormányzati rendelete </w:t>
      </w:r>
      <w:proofErr w:type="gramStart"/>
      <w:r w:rsidRPr="00D74BBD">
        <w:rPr>
          <w:rFonts w:ascii="Calibri" w:hAnsi="Calibri"/>
          <w:b/>
          <w:sz w:val="24"/>
          <w:szCs w:val="24"/>
        </w:rPr>
        <w:t>a</w:t>
      </w:r>
      <w:proofErr w:type="gramEnd"/>
      <w:r w:rsidRPr="00D74BBD">
        <w:rPr>
          <w:rFonts w:ascii="Calibri" w:hAnsi="Calibri"/>
          <w:b/>
          <w:sz w:val="24"/>
          <w:szCs w:val="24"/>
        </w:rPr>
        <w:t xml:space="preserve"> </w:t>
      </w:r>
    </w:p>
    <w:p w:rsidR="00D74BBD" w:rsidRPr="00D406B2" w:rsidRDefault="00D74BBD" w:rsidP="00D406B2">
      <w:pPr>
        <w:tabs>
          <w:tab w:val="left" w:pos="709"/>
        </w:tabs>
        <w:spacing w:after="0" w:line="240" w:lineRule="auto"/>
        <w:jc w:val="center"/>
        <w:rPr>
          <w:rFonts w:ascii="Calibri" w:hAnsi="Calibri"/>
          <w:sz w:val="24"/>
          <w:szCs w:val="24"/>
        </w:rPr>
      </w:pPr>
      <w:proofErr w:type="gramStart"/>
      <w:r w:rsidRPr="00D74BBD">
        <w:rPr>
          <w:rFonts w:ascii="Calibri" w:hAnsi="Calibri"/>
          <w:b/>
          <w:sz w:val="24"/>
          <w:szCs w:val="24"/>
        </w:rPr>
        <w:t>a</w:t>
      </w:r>
      <w:proofErr w:type="gramEnd"/>
      <w:r w:rsidRPr="00D74BBD">
        <w:rPr>
          <w:rFonts w:ascii="Calibri" w:hAnsi="Calibri"/>
          <w:b/>
          <w:sz w:val="24"/>
          <w:szCs w:val="24"/>
        </w:rPr>
        <w:t xml:space="preserve"> helyi önkormányzati képviselők tiszteletdíjáról szóló 16/2014. (XI.2</w:t>
      </w:r>
      <w:r w:rsidRPr="00D406B2">
        <w:rPr>
          <w:rFonts w:ascii="Calibri" w:hAnsi="Calibri"/>
          <w:b/>
          <w:sz w:val="24"/>
          <w:szCs w:val="24"/>
        </w:rPr>
        <w:t>8.) önkormányzati rendelet</w:t>
      </w:r>
      <w:r>
        <w:rPr>
          <w:rFonts w:ascii="Calibri" w:hAnsi="Calibri"/>
          <w:b/>
          <w:sz w:val="24"/>
          <w:szCs w:val="24"/>
        </w:rPr>
        <w:t xml:space="preserve"> módosításáról</w:t>
      </w:r>
    </w:p>
    <w:p w:rsidR="00295AAC" w:rsidRDefault="00295AAC" w:rsidP="00D406B2">
      <w:pPr>
        <w:tabs>
          <w:tab w:val="left" w:pos="709"/>
        </w:tabs>
        <w:spacing w:after="0" w:line="240" w:lineRule="auto"/>
        <w:jc w:val="both"/>
        <w:rPr>
          <w:rFonts w:ascii="Calibri" w:hAnsi="Calibri" w:cs="Times"/>
          <w:color w:val="000000"/>
          <w:sz w:val="24"/>
          <w:szCs w:val="24"/>
        </w:rPr>
      </w:pPr>
    </w:p>
    <w:p w:rsidR="00A40E44" w:rsidRPr="00D406B2" w:rsidRDefault="00A40E44" w:rsidP="00D406B2">
      <w:pPr>
        <w:tabs>
          <w:tab w:val="left" w:pos="709"/>
        </w:tabs>
        <w:spacing w:after="0" w:line="240" w:lineRule="auto"/>
        <w:jc w:val="both"/>
        <w:rPr>
          <w:rFonts w:ascii="Calibri" w:hAnsi="Calibri" w:cs="Times"/>
          <w:color w:val="000000"/>
          <w:sz w:val="24"/>
          <w:szCs w:val="24"/>
        </w:rPr>
      </w:pPr>
      <w:r w:rsidRPr="00D406B2">
        <w:rPr>
          <w:rFonts w:ascii="Calibri" w:hAnsi="Calibri" w:cs="Times"/>
          <w:color w:val="000000"/>
          <w:sz w:val="24"/>
          <w:szCs w:val="24"/>
        </w:rPr>
        <w:t xml:space="preserve">Bakonycsernye </w:t>
      </w:r>
      <w:r w:rsidR="005C5DE5">
        <w:rPr>
          <w:rFonts w:ascii="Calibri" w:hAnsi="Calibri" w:cs="Times"/>
          <w:color w:val="000000"/>
          <w:sz w:val="24"/>
          <w:szCs w:val="24"/>
        </w:rPr>
        <w:t>Nagyk</w:t>
      </w:r>
      <w:r w:rsidRPr="00D406B2">
        <w:rPr>
          <w:rFonts w:ascii="Calibri" w:hAnsi="Calibri" w:cs="Times"/>
          <w:color w:val="000000"/>
          <w:sz w:val="24"/>
          <w:szCs w:val="24"/>
        </w:rPr>
        <w:t>özség Önkormányzat Képviselő-testülete a Magyarország helyi önkormányzatairól szóló 2011. évi CLXXIX. törvény 143. § (4) bekezdés f) pontjában kapott felhatalmazás alapján, a Magyarország helyi önkormányzatairól szóló 2011. évi CLXXIX. törvény 35. § (1), (2) bekezdésében meghatározott feladatkörében eljárva a következőket rendeli el:</w:t>
      </w:r>
    </w:p>
    <w:p w:rsidR="00A40E44" w:rsidRPr="00D406B2" w:rsidRDefault="00A40E44" w:rsidP="00D406B2">
      <w:pPr>
        <w:tabs>
          <w:tab w:val="left" w:pos="709"/>
        </w:tabs>
        <w:spacing w:after="0" w:line="240" w:lineRule="auto"/>
        <w:jc w:val="both"/>
        <w:rPr>
          <w:rFonts w:ascii="Calibri" w:hAnsi="Calibri" w:cs="Times"/>
          <w:color w:val="000000"/>
          <w:sz w:val="24"/>
          <w:szCs w:val="24"/>
        </w:rPr>
      </w:pPr>
    </w:p>
    <w:p w:rsidR="00693B8C" w:rsidRPr="00D406B2" w:rsidRDefault="00693B8C" w:rsidP="00D406B2">
      <w:pPr>
        <w:pStyle w:val="FCm"/>
        <w:tabs>
          <w:tab w:val="left" w:pos="709"/>
        </w:tabs>
        <w:spacing w:before="0" w:after="60"/>
        <w:jc w:val="both"/>
        <w:rPr>
          <w:rFonts w:ascii="Calibri" w:hAnsi="Calibri"/>
          <w:b w:val="0"/>
          <w:sz w:val="24"/>
          <w:szCs w:val="24"/>
        </w:rPr>
      </w:pPr>
      <w:r w:rsidRPr="00D406B2">
        <w:rPr>
          <w:rFonts w:ascii="Calibri" w:hAnsi="Calibri"/>
          <w:b w:val="0"/>
          <w:sz w:val="24"/>
          <w:szCs w:val="24"/>
        </w:rPr>
        <w:lastRenderedPageBreak/>
        <w:t>1.§ Bakonycsernye Község Önkormányzat Képviselő-testülete a helyi önkormányzati képviselők tiszteletdíjáról szóló 16/2014. (XI.28.) önkormányzati rendelete (továbbiakban: Rendelet) 1.§</w:t>
      </w:r>
      <w:proofErr w:type="spellStart"/>
      <w:r w:rsidRPr="00D406B2">
        <w:rPr>
          <w:rFonts w:ascii="Calibri" w:hAnsi="Calibri"/>
          <w:b w:val="0"/>
          <w:sz w:val="24"/>
          <w:szCs w:val="24"/>
        </w:rPr>
        <w:t>-a</w:t>
      </w:r>
      <w:proofErr w:type="spellEnd"/>
      <w:r w:rsidRPr="00D406B2">
        <w:rPr>
          <w:rFonts w:ascii="Calibri" w:hAnsi="Calibri"/>
          <w:b w:val="0"/>
          <w:sz w:val="24"/>
          <w:szCs w:val="24"/>
        </w:rPr>
        <w:t xml:space="preserve"> helyébe a következő rendelkezés lép:</w:t>
      </w:r>
    </w:p>
    <w:p w:rsidR="00693B8C" w:rsidRPr="00D406B2" w:rsidRDefault="00295AAC" w:rsidP="00295AAC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  <w:r w:rsidRPr="00295AAC">
        <w:rPr>
          <w:rFonts w:ascii="Calibri" w:hAnsi="Calibri"/>
        </w:rPr>
        <w:t xml:space="preserve">„1.§ </w:t>
      </w:r>
      <w:r w:rsidR="00693B8C" w:rsidRPr="00295AAC">
        <w:rPr>
          <w:rFonts w:ascii="Calibri" w:hAnsi="Calibri"/>
          <w:bCs/>
        </w:rPr>
        <w:t>A</w:t>
      </w:r>
      <w:r w:rsidR="00693B8C" w:rsidRPr="00D406B2">
        <w:rPr>
          <w:rFonts w:ascii="Calibri" w:hAnsi="Calibri"/>
          <w:bCs/>
        </w:rPr>
        <w:t xml:space="preserve"> Képviselő-testület az önkormányzati képviselők tiszteltdíját bruttó </w:t>
      </w:r>
      <w:r>
        <w:rPr>
          <w:rFonts w:ascii="Calibri" w:hAnsi="Calibri"/>
          <w:bCs/>
        </w:rPr>
        <w:t>71</w:t>
      </w:r>
      <w:r w:rsidR="00693B8C" w:rsidRPr="00D406B2">
        <w:rPr>
          <w:rFonts w:ascii="Calibri" w:hAnsi="Calibri"/>
        </w:rPr>
        <w:t>.</w:t>
      </w:r>
      <w:r>
        <w:rPr>
          <w:rFonts w:ascii="Calibri" w:hAnsi="Calibri"/>
        </w:rPr>
        <w:t>5</w:t>
      </w:r>
      <w:r w:rsidR="00693B8C" w:rsidRPr="00D406B2">
        <w:rPr>
          <w:rFonts w:ascii="Calibri" w:hAnsi="Calibri"/>
        </w:rPr>
        <w:t>00 Ft/hó/fő összegben határozza meg</w:t>
      </w:r>
      <w:r w:rsidR="00EA760A">
        <w:rPr>
          <w:rFonts w:ascii="Calibri" w:hAnsi="Calibri"/>
        </w:rPr>
        <w:t>.”</w:t>
      </w:r>
      <w:r w:rsidR="00693B8C" w:rsidRPr="00D406B2">
        <w:rPr>
          <w:rFonts w:ascii="Calibri" w:hAnsi="Calibri"/>
        </w:rPr>
        <w:t xml:space="preserve"> </w:t>
      </w:r>
    </w:p>
    <w:p w:rsidR="00D406B2" w:rsidRPr="00D406B2" w:rsidRDefault="00D406B2" w:rsidP="00D406B2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  <w:r w:rsidRPr="00D406B2">
        <w:rPr>
          <w:rFonts w:ascii="Calibri" w:hAnsi="Calibri"/>
        </w:rPr>
        <w:t>2. § Az 1.§</w:t>
      </w:r>
      <w:proofErr w:type="spellStart"/>
      <w:r w:rsidRPr="00D406B2">
        <w:rPr>
          <w:rFonts w:ascii="Calibri" w:hAnsi="Calibri"/>
        </w:rPr>
        <w:t>-ban</w:t>
      </w:r>
      <w:proofErr w:type="spellEnd"/>
      <w:r w:rsidRPr="00D406B2">
        <w:rPr>
          <w:rFonts w:ascii="Calibri" w:hAnsi="Calibri"/>
        </w:rPr>
        <w:t xml:space="preserve"> meghatározott összegű tiszteletdíj a képviselőket 201</w:t>
      </w:r>
      <w:r w:rsidR="005C5DE5">
        <w:rPr>
          <w:rFonts w:ascii="Calibri" w:hAnsi="Calibri"/>
        </w:rPr>
        <w:t>8</w:t>
      </w:r>
      <w:r w:rsidRPr="00D406B2">
        <w:rPr>
          <w:rFonts w:ascii="Calibri" w:hAnsi="Calibri"/>
        </w:rPr>
        <w:t xml:space="preserve">. </w:t>
      </w:r>
      <w:r w:rsidR="00295AAC">
        <w:rPr>
          <w:rFonts w:ascii="Calibri" w:hAnsi="Calibri"/>
        </w:rPr>
        <w:t>március</w:t>
      </w:r>
      <w:r w:rsidRPr="00D406B2">
        <w:rPr>
          <w:rFonts w:ascii="Calibri" w:hAnsi="Calibri"/>
        </w:rPr>
        <w:t xml:space="preserve"> 1-től illeti meg.</w:t>
      </w:r>
    </w:p>
    <w:p w:rsidR="00693B8C" w:rsidRPr="00D406B2" w:rsidRDefault="00D406B2" w:rsidP="00D406B2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  <w:r w:rsidRPr="00D406B2">
        <w:rPr>
          <w:rFonts w:ascii="Calibri" w:hAnsi="Calibri"/>
        </w:rPr>
        <w:t>3</w:t>
      </w:r>
      <w:r w:rsidR="00693B8C" w:rsidRPr="00D406B2">
        <w:rPr>
          <w:rFonts w:ascii="Calibri" w:hAnsi="Calibri"/>
        </w:rPr>
        <w:t>.§</w:t>
      </w:r>
      <w:r w:rsidRPr="00D406B2">
        <w:rPr>
          <w:rFonts w:ascii="Calibri" w:hAnsi="Calibri"/>
        </w:rPr>
        <w:t xml:space="preserve"> (1)</w:t>
      </w:r>
      <w:r w:rsidR="00693B8C" w:rsidRPr="00D406B2">
        <w:rPr>
          <w:rFonts w:ascii="Calibri" w:hAnsi="Calibri"/>
        </w:rPr>
        <w:t xml:space="preserve"> A rendelet 201</w:t>
      </w:r>
      <w:r w:rsidR="005C5DE5">
        <w:rPr>
          <w:rFonts w:ascii="Calibri" w:hAnsi="Calibri"/>
        </w:rPr>
        <w:t>8</w:t>
      </w:r>
      <w:r w:rsidR="00693B8C" w:rsidRPr="00D406B2">
        <w:rPr>
          <w:rFonts w:ascii="Calibri" w:hAnsi="Calibri"/>
        </w:rPr>
        <w:t xml:space="preserve">. </w:t>
      </w:r>
      <w:r w:rsidR="00295AAC">
        <w:rPr>
          <w:rFonts w:ascii="Calibri" w:hAnsi="Calibri"/>
        </w:rPr>
        <w:t>március</w:t>
      </w:r>
      <w:r w:rsidR="00693B8C" w:rsidRPr="00D406B2">
        <w:rPr>
          <w:rFonts w:ascii="Calibri" w:hAnsi="Calibri"/>
        </w:rPr>
        <w:t xml:space="preserve"> </w:t>
      </w:r>
      <w:r w:rsidR="00295AAC">
        <w:rPr>
          <w:rFonts w:ascii="Calibri" w:hAnsi="Calibri"/>
        </w:rPr>
        <w:t>1. napján</w:t>
      </w:r>
      <w:r w:rsidR="00693B8C" w:rsidRPr="00D406B2">
        <w:rPr>
          <w:rFonts w:ascii="Calibri" w:hAnsi="Calibri"/>
        </w:rPr>
        <w:t xml:space="preserve"> lép hatályba. </w:t>
      </w:r>
    </w:p>
    <w:p w:rsidR="00D406B2" w:rsidRPr="00D406B2" w:rsidRDefault="00D406B2" w:rsidP="00D406B2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  <w:r w:rsidRPr="00D406B2">
        <w:rPr>
          <w:rFonts w:ascii="Calibri" w:hAnsi="Calibri"/>
        </w:rPr>
        <w:t>(2) Hatályát veszti 201</w:t>
      </w:r>
      <w:r w:rsidR="005C5DE5">
        <w:rPr>
          <w:rFonts w:ascii="Calibri" w:hAnsi="Calibri"/>
        </w:rPr>
        <w:t>8</w:t>
      </w:r>
      <w:r w:rsidRPr="00D406B2">
        <w:rPr>
          <w:rFonts w:ascii="Calibri" w:hAnsi="Calibri"/>
        </w:rPr>
        <w:t>. március 1</w:t>
      </w:r>
      <w:r w:rsidR="00295AAC">
        <w:rPr>
          <w:rFonts w:ascii="Calibri" w:hAnsi="Calibri"/>
        </w:rPr>
        <w:t>0</w:t>
      </w:r>
      <w:r w:rsidRPr="00D406B2">
        <w:rPr>
          <w:rFonts w:ascii="Calibri" w:hAnsi="Calibri"/>
        </w:rPr>
        <w:t>-vel.</w:t>
      </w:r>
    </w:p>
    <w:p w:rsidR="00693B8C" w:rsidRDefault="00693B8C" w:rsidP="00D406B2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</w:p>
    <w:p w:rsidR="00295AAC" w:rsidRPr="00D406B2" w:rsidRDefault="00295AAC" w:rsidP="00D406B2">
      <w:pPr>
        <w:pStyle w:val="Bekezds"/>
        <w:tabs>
          <w:tab w:val="left" w:pos="709"/>
        </w:tabs>
        <w:spacing w:before="240"/>
        <w:ind w:firstLine="0"/>
        <w:rPr>
          <w:rFonts w:ascii="Calibri" w:hAnsi="Calibri"/>
        </w:rPr>
      </w:pPr>
    </w:p>
    <w:p w:rsidR="00693B8C" w:rsidRPr="00D406B2" w:rsidRDefault="00693B8C" w:rsidP="00D406B2">
      <w:pPr>
        <w:pStyle w:val="Bekezds"/>
        <w:tabs>
          <w:tab w:val="left" w:pos="709"/>
        </w:tabs>
        <w:ind w:firstLine="0"/>
        <w:rPr>
          <w:rFonts w:ascii="Calibri" w:hAnsi="Calibri"/>
        </w:rPr>
      </w:pP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  <w:t>Turi Balázs</w:t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proofErr w:type="spellStart"/>
      <w:r w:rsidRPr="00D406B2">
        <w:rPr>
          <w:rFonts w:ascii="Calibri" w:hAnsi="Calibri"/>
        </w:rPr>
        <w:t>Fidrich</w:t>
      </w:r>
      <w:proofErr w:type="spellEnd"/>
      <w:r w:rsidRPr="00D406B2">
        <w:rPr>
          <w:rFonts w:ascii="Calibri" w:hAnsi="Calibri"/>
        </w:rPr>
        <w:t xml:space="preserve"> Tamásné</w:t>
      </w:r>
    </w:p>
    <w:p w:rsidR="00693B8C" w:rsidRPr="00D406B2" w:rsidRDefault="00693B8C" w:rsidP="00D406B2">
      <w:pPr>
        <w:pStyle w:val="Bekezds"/>
        <w:tabs>
          <w:tab w:val="left" w:pos="709"/>
        </w:tabs>
        <w:ind w:firstLine="0"/>
        <w:rPr>
          <w:rFonts w:ascii="Calibri" w:hAnsi="Calibri"/>
        </w:rPr>
      </w:pP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proofErr w:type="gramStart"/>
      <w:r w:rsidRPr="00D406B2">
        <w:rPr>
          <w:rFonts w:ascii="Calibri" w:hAnsi="Calibri"/>
        </w:rPr>
        <w:t>polgármester</w:t>
      </w:r>
      <w:proofErr w:type="gramEnd"/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</w:r>
      <w:r w:rsidRPr="00D406B2">
        <w:rPr>
          <w:rFonts w:ascii="Calibri" w:hAnsi="Calibri"/>
        </w:rPr>
        <w:tab/>
        <w:t>jegyző</w:t>
      </w:r>
    </w:p>
    <w:p w:rsidR="00693B8C" w:rsidRDefault="00693B8C" w:rsidP="00D406B2">
      <w:pPr>
        <w:pStyle w:val="FCm"/>
        <w:tabs>
          <w:tab w:val="left" w:pos="709"/>
        </w:tabs>
        <w:spacing w:before="0" w:after="60"/>
        <w:jc w:val="both"/>
        <w:rPr>
          <w:rFonts w:ascii="Calibri" w:hAnsi="Calibri"/>
          <w:b w:val="0"/>
          <w:sz w:val="24"/>
          <w:szCs w:val="24"/>
        </w:rPr>
      </w:pPr>
    </w:p>
    <w:p w:rsidR="00295AAC" w:rsidRPr="00D406B2" w:rsidRDefault="00295AAC" w:rsidP="00D406B2">
      <w:pPr>
        <w:pStyle w:val="FCm"/>
        <w:tabs>
          <w:tab w:val="left" w:pos="709"/>
        </w:tabs>
        <w:spacing w:before="0" w:after="60"/>
        <w:jc w:val="both"/>
        <w:rPr>
          <w:rFonts w:ascii="Calibri" w:hAnsi="Calibri"/>
          <w:b w:val="0"/>
          <w:sz w:val="24"/>
          <w:szCs w:val="24"/>
        </w:rPr>
      </w:pPr>
    </w:p>
    <w:p w:rsidR="00693B8C" w:rsidRPr="00D406B2" w:rsidRDefault="00693B8C" w:rsidP="00D406B2">
      <w:pPr>
        <w:pStyle w:val="FCm"/>
        <w:tabs>
          <w:tab w:val="left" w:pos="709"/>
        </w:tabs>
        <w:spacing w:before="0" w:after="60"/>
        <w:jc w:val="both"/>
        <w:rPr>
          <w:rFonts w:ascii="Calibri" w:hAnsi="Calibri"/>
          <w:b w:val="0"/>
          <w:sz w:val="24"/>
          <w:szCs w:val="24"/>
        </w:rPr>
      </w:pPr>
      <w:r w:rsidRPr="00D406B2">
        <w:rPr>
          <w:rFonts w:ascii="Calibri" w:hAnsi="Calibri"/>
          <w:b w:val="0"/>
          <w:sz w:val="24"/>
          <w:szCs w:val="24"/>
        </w:rPr>
        <w:t>Kihirdetési záradék:</w:t>
      </w:r>
    </w:p>
    <w:p w:rsidR="00693B8C" w:rsidRPr="00D406B2" w:rsidRDefault="00693B8C" w:rsidP="00693B8C">
      <w:pPr>
        <w:pStyle w:val="FCm"/>
        <w:spacing w:before="0" w:after="60"/>
        <w:jc w:val="both"/>
        <w:rPr>
          <w:rFonts w:ascii="Calibri" w:hAnsi="Calibri"/>
          <w:b w:val="0"/>
          <w:sz w:val="24"/>
          <w:szCs w:val="24"/>
        </w:rPr>
      </w:pPr>
      <w:r w:rsidRPr="00D406B2">
        <w:rPr>
          <w:rFonts w:ascii="Calibri" w:hAnsi="Calibri"/>
          <w:b w:val="0"/>
          <w:sz w:val="24"/>
          <w:szCs w:val="24"/>
        </w:rPr>
        <w:t>Ezen rendelet 201</w:t>
      </w:r>
      <w:r w:rsidR="005C5DE5">
        <w:rPr>
          <w:rFonts w:ascii="Calibri" w:hAnsi="Calibri"/>
          <w:b w:val="0"/>
          <w:sz w:val="24"/>
          <w:szCs w:val="24"/>
        </w:rPr>
        <w:t>8</w:t>
      </w:r>
      <w:r w:rsidRPr="00D406B2">
        <w:rPr>
          <w:rFonts w:ascii="Calibri" w:hAnsi="Calibri"/>
          <w:b w:val="0"/>
          <w:sz w:val="24"/>
          <w:szCs w:val="24"/>
        </w:rPr>
        <w:t xml:space="preserve">. </w:t>
      </w:r>
      <w:proofErr w:type="gramStart"/>
      <w:r w:rsidRPr="00D406B2">
        <w:rPr>
          <w:rFonts w:ascii="Calibri" w:hAnsi="Calibri"/>
          <w:b w:val="0"/>
          <w:sz w:val="24"/>
          <w:szCs w:val="24"/>
        </w:rPr>
        <w:t>február …</w:t>
      </w:r>
      <w:proofErr w:type="spellStart"/>
      <w:proofErr w:type="gramEnd"/>
      <w:r w:rsidRPr="00D406B2">
        <w:rPr>
          <w:rFonts w:ascii="Calibri" w:hAnsi="Calibri"/>
          <w:b w:val="0"/>
          <w:sz w:val="24"/>
          <w:szCs w:val="24"/>
        </w:rPr>
        <w:t>-án</w:t>
      </w:r>
      <w:proofErr w:type="spellEnd"/>
      <w:r w:rsidRPr="00D406B2">
        <w:rPr>
          <w:rFonts w:ascii="Calibri" w:hAnsi="Calibri"/>
          <w:b w:val="0"/>
          <w:sz w:val="24"/>
          <w:szCs w:val="24"/>
        </w:rPr>
        <w:t xml:space="preserve"> kihirdetésre került.</w:t>
      </w:r>
      <w:r w:rsidRPr="00D406B2">
        <w:rPr>
          <w:rFonts w:ascii="Calibri" w:hAnsi="Calibri"/>
          <w:b w:val="0"/>
          <w:sz w:val="24"/>
          <w:szCs w:val="24"/>
        </w:rPr>
        <w:tab/>
      </w:r>
      <w:proofErr w:type="spellStart"/>
      <w:r w:rsidRPr="00D406B2">
        <w:rPr>
          <w:rFonts w:ascii="Calibri" w:hAnsi="Calibri"/>
          <w:b w:val="0"/>
          <w:sz w:val="24"/>
          <w:szCs w:val="24"/>
        </w:rPr>
        <w:t>Fidrich</w:t>
      </w:r>
      <w:proofErr w:type="spellEnd"/>
      <w:r w:rsidRPr="00D406B2">
        <w:rPr>
          <w:rFonts w:ascii="Calibri" w:hAnsi="Calibri"/>
          <w:b w:val="0"/>
          <w:sz w:val="24"/>
          <w:szCs w:val="24"/>
        </w:rPr>
        <w:t xml:space="preserve"> Tamásné</w:t>
      </w:r>
    </w:p>
    <w:p w:rsidR="00693B8C" w:rsidRPr="00D406B2" w:rsidRDefault="00693B8C" w:rsidP="00693B8C">
      <w:pPr>
        <w:pStyle w:val="FCm"/>
        <w:spacing w:before="0" w:after="60"/>
        <w:jc w:val="both"/>
        <w:rPr>
          <w:rFonts w:ascii="Calibri" w:hAnsi="Calibri"/>
          <w:b w:val="0"/>
          <w:sz w:val="24"/>
          <w:szCs w:val="24"/>
        </w:rPr>
      </w:pP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r w:rsidRPr="00D406B2">
        <w:rPr>
          <w:rFonts w:ascii="Calibri" w:hAnsi="Calibri"/>
          <w:b w:val="0"/>
          <w:sz w:val="24"/>
          <w:szCs w:val="24"/>
        </w:rPr>
        <w:tab/>
      </w:r>
      <w:proofErr w:type="gramStart"/>
      <w:r w:rsidRPr="00D406B2">
        <w:rPr>
          <w:rFonts w:ascii="Calibri" w:hAnsi="Calibri"/>
          <w:b w:val="0"/>
          <w:sz w:val="24"/>
          <w:szCs w:val="24"/>
        </w:rPr>
        <w:t>jegyző</w:t>
      </w:r>
      <w:proofErr w:type="gramEnd"/>
    </w:p>
    <w:p w:rsidR="00693B8C" w:rsidRPr="00D406B2" w:rsidRDefault="00693B8C" w:rsidP="00693B8C">
      <w:pPr>
        <w:pStyle w:val="FCm"/>
        <w:spacing w:before="0" w:after="60"/>
        <w:jc w:val="both"/>
        <w:rPr>
          <w:rFonts w:ascii="Calibri" w:hAnsi="Calibri"/>
          <w:b w:val="0"/>
          <w:sz w:val="24"/>
          <w:szCs w:val="24"/>
        </w:rPr>
      </w:pPr>
    </w:p>
    <w:p w:rsidR="00693B8C" w:rsidRPr="00D406B2" w:rsidRDefault="00693B8C" w:rsidP="00693B8C">
      <w:pPr>
        <w:pStyle w:val="FCm"/>
        <w:spacing w:before="0" w:after="60"/>
        <w:rPr>
          <w:rFonts w:ascii="Calibri" w:hAnsi="Calibri"/>
          <w:b w:val="0"/>
          <w:sz w:val="24"/>
          <w:szCs w:val="24"/>
        </w:rPr>
      </w:pPr>
    </w:p>
    <w:p w:rsidR="00A40E44" w:rsidRPr="00D406B2" w:rsidRDefault="00A40E44" w:rsidP="00693B8C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5F32AF" w:rsidRPr="00D406B2" w:rsidRDefault="005F32AF" w:rsidP="005F32AF">
      <w:pPr>
        <w:spacing w:line="240" w:lineRule="auto"/>
        <w:jc w:val="both"/>
        <w:rPr>
          <w:rFonts w:ascii="Calibri" w:hAnsi="Calibri"/>
          <w:sz w:val="24"/>
          <w:szCs w:val="24"/>
        </w:rPr>
      </w:pPr>
    </w:p>
    <w:sectPr w:rsidR="005F32AF" w:rsidRPr="00D406B2" w:rsidSect="00B65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25AC5"/>
    <w:multiLevelType w:val="hybridMultilevel"/>
    <w:tmpl w:val="FFECABE0"/>
    <w:lvl w:ilvl="0" w:tplc="EB0AA0E6">
      <w:start w:val="1"/>
      <w:numFmt w:val="decimal"/>
      <w:lvlText w:val="%1."/>
      <w:lvlJc w:val="left"/>
      <w:pPr>
        <w:ind w:left="637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>
    <w:nsid w:val="6E3116B4"/>
    <w:multiLevelType w:val="hybridMultilevel"/>
    <w:tmpl w:val="ACB89FD0"/>
    <w:lvl w:ilvl="0" w:tplc="E3F49F4C">
      <w:start w:val="1"/>
      <w:numFmt w:val="decimal"/>
      <w:lvlText w:val="%1."/>
      <w:lvlJc w:val="left"/>
      <w:pPr>
        <w:ind w:left="720" w:hanging="360"/>
      </w:pPr>
      <w:rPr>
        <w:rFonts w:cs="Times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>
    <w:useFELayout/>
  </w:compat>
  <w:rsids>
    <w:rsidRoot w:val="005F32AF"/>
    <w:rsid w:val="00295AAC"/>
    <w:rsid w:val="00336BDA"/>
    <w:rsid w:val="00393C99"/>
    <w:rsid w:val="005C5DE5"/>
    <w:rsid w:val="005F32AF"/>
    <w:rsid w:val="00693B8C"/>
    <w:rsid w:val="0093185C"/>
    <w:rsid w:val="00A40E44"/>
    <w:rsid w:val="00B65B4C"/>
    <w:rsid w:val="00C06442"/>
    <w:rsid w:val="00CD0EE6"/>
    <w:rsid w:val="00D406B2"/>
    <w:rsid w:val="00D74BBD"/>
    <w:rsid w:val="00EA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5B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F32AF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93B8C"/>
    <w:pPr>
      <w:ind w:left="720"/>
      <w:contextualSpacing/>
    </w:pPr>
  </w:style>
  <w:style w:type="paragraph" w:customStyle="1" w:styleId="FCm">
    <w:name w:val="FôCím"/>
    <w:basedOn w:val="Norml"/>
    <w:uiPriority w:val="99"/>
    <w:rsid w:val="00693B8C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Bekezds">
    <w:name w:val="Bekezdés"/>
    <w:basedOn w:val="Norml"/>
    <w:uiPriority w:val="99"/>
    <w:rsid w:val="00693B8C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3</cp:revision>
  <dcterms:created xsi:type="dcterms:W3CDTF">2018-02-14T09:33:00Z</dcterms:created>
  <dcterms:modified xsi:type="dcterms:W3CDTF">2018-02-14T09:42:00Z</dcterms:modified>
</cp:coreProperties>
</file>