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0CD" w:rsidRPr="009725E6" w:rsidRDefault="00B270CD" w:rsidP="00B270C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725E6">
        <w:rPr>
          <w:rFonts w:ascii="Times New Roman" w:hAnsi="Times New Roman"/>
          <w:b/>
          <w:sz w:val="26"/>
          <w:szCs w:val="26"/>
        </w:rPr>
        <w:t>Bakonycsernyei Közös Önkormányzati Hivatal Jegyzője</w:t>
      </w:r>
    </w:p>
    <w:p w:rsidR="00B270CD" w:rsidRPr="009725E6" w:rsidRDefault="00B270CD" w:rsidP="00B270C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725E6">
        <w:rPr>
          <w:rFonts w:ascii="Times New Roman" w:hAnsi="Times New Roman"/>
          <w:b/>
          <w:sz w:val="26"/>
          <w:szCs w:val="26"/>
        </w:rPr>
        <w:t>8056 Bakonycsernye, Rákóczi u. 83.</w:t>
      </w:r>
    </w:p>
    <w:p w:rsidR="00B270CD" w:rsidRPr="009725E6" w:rsidRDefault="000509AE" w:rsidP="00B270C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hyperlink r:id="rId5" w:history="1">
        <w:r w:rsidR="00B270CD" w:rsidRPr="009725E6">
          <w:rPr>
            <w:rStyle w:val="Hiperhivatkozs"/>
            <w:rFonts w:ascii="Times New Roman" w:hAnsi="Times New Roman"/>
            <w:b/>
            <w:sz w:val="26"/>
            <w:szCs w:val="26"/>
          </w:rPr>
          <w:t>Tel:22/413-001</w:t>
        </w:r>
      </w:hyperlink>
      <w:r w:rsidR="00B270CD" w:rsidRPr="009725E6">
        <w:rPr>
          <w:rFonts w:ascii="Times New Roman" w:hAnsi="Times New Roman"/>
          <w:b/>
          <w:sz w:val="26"/>
          <w:szCs w:val="26"/>
        </w:rPr>
        <w:t>, Fax:22/592-031</w:t>
      </w:r>
    </w:p>
    <w:p w:rsidR="00B270CD" w:rsidRPr="009725E6" w:rsidRDefault="00B270CD" w:rsidP="00B270C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9725E6">
        <w:rPr>
          <w:rFonts w:ascii="Times New Roman" w:hAnsi="Times New Roman"/>
          <w:b/>
          <w:sz w:val="26"/>
          <w:szCs w:val="26"/>
        </w:rPr>
        <w:t>e-mail</w:t>
      </w:r>
      <w:proofErr w:type="gramEnd"/>
      <w:r w:rsidRPr="009725E6">
        <w:rPr>
          <w:rFonts w:ascii="Times New Roman" w:hAnsi="Times New Roman"/>
          <w:b/>
          <w:sz w:val="26"/>
          <w:szCs w:val="26"/>
        </w:rPr>
        <w:t>:pm.bakonycsernye@morterseg.hu</w:t>
      </w:r>
    </w:p>
    <w:p w:rsidR="00B270CD" w:rsidRDefault="00B270CD" w:rsidP="00B270C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270CD" w:rsidRDefault="00B270CD" w:rsidP="00B270C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E L Ő T E R J E S Z T É S</w:t>
      </w:r>
    </w:p>
    <w:p w:rsidR="00B270CD" w:rsidRDefault="00B270CD" w:rsidP="00B270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köztisztviselői teljesítményértékelés alapját képező célkitűzésekről</w:t>
      </w:r>
    </w:p>
    <w:p w:rsidR="00B270CD" w:rsidRDefault="00B270CD" w:rsidP="00B270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E45C1" w:rsidRPr="003E45C1" w:rsidRDefault="003E45C1" w:rsidP="003E45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E45C1">
        <w:rPr>
          <w:rFonts w:ascii="Times New Roman" w:hAnsi="Times New Roman"/>
          <w:b/>
          <w:sz w:val="24"/>
          <w:szCs w:val="24"/>
          <w:u w:val="single"/>
        </w:rPr>
        <w:t>Jogszabályi háttér:</w:t>
      </w:r>
    </w:p>
    <w:p w:rsidR="003E45C1" w:rsidRPr="003E45C1" w:rsidRDefault="003E45C1" w:rsidP="003E45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45C1">
        <w:rPr>
          <w:rFonts w:ascii="Times New Roman" w:hAnsi="Times New Roman"/>
          <w:sz w:val="24"/>
          <w:szCs w:val="24"/>
        </w:rPr>
        <w:t xml:space="preserve">2011.évi CXCIX. törvény a közszolgálati tisztviselőkről: 130. §(1) A kormánytisztviselő munkateljesítményét a munkáltatói jogkör gyakorlója mérlegelési jogkörében eljárva írásban értékeli (teljesítményértékelés). </w:t>
      </w:r>
    </w:p>
    <w:p w:rsidR="003E45C1" w:rsidRDefault="003E45C1" w:rsidP="003E45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45C1">
        <w:rPr>
          <w:rFonts w:ascii="Times New Roman" w:hAnsi="Times New Roman"/>
          <w:sz w:val="24"/>
          <w:szCs w:val="24"/>
        </w:rPr>
        <w:t>(2) A teljesítményértékelésnek vannak kötelező és ajánlott ele</w:t>
      </w:r>
      <w:r>
        <w:rPr>
          <w:rFonts w:ascii="Times New Roman" w:hAnsi="Times New Roman"/>
          <w:sz w:val="24"/>
          <w:szCs w:val="24"/>
        </w:rPr>
        <w:t>mei.</w:t>
      </w:r>
    </w:p>
    <w:p w:rsidR="009C565C" w:rsidRPr="009C565C" w:rsidRDefault="009C565C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565C">
        <w:rPr>
          <w:rFonts w:ascii="Times New Roman" w:hAnsi="Times New Roman"/>
          <w:sz w:val="24"/>
          <w:szCs w:val="24"/>
        </w:rPr>
        <w:t xml:space="preserve">(3) Legalább négy teljesítményértékelés eredménye együttesen adja a kormánytisztviselő minősítését. Minősíteni az első teljesítményértékeléstől számított egy évet követően kell. </w:t>
      </w:r>
    </w:p>
    <w:p w:rsidR="009C565C" w:rsidRPr="009C565C" w:rsidRDefault="009C565C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565C">
        <w:rPr>
          <w:rFonts w:ascii="Times New Roman" w:hAnsi="Times New Roman"/>
          <w:sz w:val="24"/>
          <w:szCs w:val="24"/>
        </w:rPr>
        <w:t xml:space="preserve">(4) A teljesítményértékelés alapján jutalom fizethető. </w:t>
      </w:r>
    </w:p>
    <w:p w:rsidR="009C565C" w:rsidRPr="009C565C" w:rsidRDefault="009C565C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565C">
        <w:rPr>
          <w:rFonts w:ascii="Times New Roman" w:hAnsi="Times New Roman"/>
          <w:sz w:val="24"/>
          <w:szCs w:val="24"/>
        </w:rPr>
        <w:t xml:space="preserve">(5) A minősítés alapján szakértői, illetve vezetői utánpótlás adatbázisba helyezhető a kormánytisztviselő. </w:t>
      </w:r>
    </w:p>
    <w:p w:rsidR="009C565C" w:rsidRPr="009C565C" w:rsidRDefault="009C565C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565C">
        <w:rPr>
          <w:rFonts w:ascii="Times New Roman" w:hAnsi="Times New Roman"/>
          <w:sz w:val="24"/>
          <w:szCs w:val="24"/>
        </w:rPr>
        <w:t xml:space="preserve">(6) A teljesítményértékelés, minősítés tartalma hibás </w:t>
      </w:r>
      <w:r>
        <w:rPr>
          <w:rFonts w:ascii="Times New Roman" w:hAnsi="Times New Roman"/>
          <w:sz w:val="24"/>
          <w:szCs w:val="24"/>
        </w:rPr>
        <w:t>vagy valótlan ténymegállapításá</w:t>
      </w:r>
      <w:r w:rsidRPr="009C565C">
        <w:rPr>
          <w:rFonts w:ascii="Times New Roman" w:hAnsi="Times New Roman"/>
          <w:sz w:val="24"/>
          <w:szCs w:val="24"/>
        </w:rPr>
        <w:t xml:space="preserve">nak, személyiségi jogát sértő megállapításának megsemmisítése iránt a kormánytisztviselő közszolgálati jogvitát kezdeményezhet. </w:t>
      </w:r>
    </w:p>
    <w:p w:rsidR="009C565C" w:rsidRPr="009C565C" w:rsidRDefault="009C565C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565C">
        <w:rPr>
          <w:rFonts w:ascii="Times New Roman" w:hAnsi="Times New Roman"/>
          <w:sz w:val="24"/>
          <w:szCs w:val="24"/>
        </w:rPr>
        <w:t xml:space="preserve">(7) A közigazgatási minőségpolitikáért és személyzetpolitikáért felelős miniszter a teljesítményértékelés lefolytatásának elősegítése érdekében módszertani ajánlást ad ki. </w:t>
      </w:r>
    </w:p>
    <w:p w:rsidR="009C565C" w:rsidRDefault="009C565C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565C">
        <w:rPr>
          <w:rFonts w:ascii="Times New Roman" w:hAnsi="Times New Roman"/>
          <w:sz w:val="24"/>
          <w:szCs w:val="24"/>
        </w:rPr>
        <w:t>(8) közigazgatási minőségpolitikáért és személyzetpolitikáért felelős miniszter - a helyi önkormányzatok tekintetében a megyei, fővárosi kormányhivatalok útján - ellenőrzi a teljesítményértékelésre, minősítésre vonatkozó szabályok és módszertan betartását.</w:t>
      </w:r>
    </w:p>
    <w:p w:rsidR="003E45C1" w:rsidRDefault="003E45C1" w:rsidP="00AB75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45C1" w:rsidRPr="009C565C" w:rsidRDefault="003E45C1" w:rsidP="00AB755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C565C">
        <w:rPr>
          <w:rFonts w:ascii="Times New Roman" w:hAnsi="Times New Roman"/>
          <w:b/>
          <w:sz w:val="24"/>
          <w:szCs w:val="24"/>
        </w:rPr>
        <w:t>Tisztelt Képviselő-testület</w:t>
      </w:r>
      <w:r w:rsidR="00CE033C">
        <w:rPr>
          <w:rFonts w:ascii="Times New Roman" w:hAnsi="Times New Roman"/>
          <w:b/>
          <w:sz w:val="24"/>
          <w:szCs w:val="24"/>
        </w:rPr>
        <w:t>ek</w:t>
      </w:r>
      <w:r w:rsidRPr="009C565C">
        <w:rPr>
          <w:rFonts w:ascii="Times New Roman" w:hAnsi="Times New Roman"/>
          <w:b/>
          <w:sz w:val="24"/>
          <w:szCs w:val="24"/>
        </w:rPr>
        <w:t>!</w:t>
      </w:r>
    </w:p>
    <w:p w:rsidR="003E45C1" w:rsidRDefault="003E45C1" w:rsidP="00AB75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755F" w:rsidRPr="00AB755F" w:rsidRDefault="00CE033C" w:rsidP="00AB75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AB755F" w:rsidRPr="00AB755F">
        <w:rPr>
          <w:rFonts w:ascii="Times New Roman" w:hAnsi="Times New Roman"/>
          <w:sz w:val="24"/>
          <w:szCs w:val="24"/>
        </w:rPr>
        <w:t xml:space="preserve"> 2011.évi CXCIX. törvény a közszolgálati tisztviselőkről rendelkezik a teljesítményértékelésről, melynek kötelező és ajánlott elemei is vannak. </w:t>
      </w:r>
    </w:p>
    <w:p w:rsidR="00AB755F" w:rsidRPr="00AB755F" w:rsidRDefault="00AB755F" w:rsidP="00AB75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755F">
        <w:rPr>
          <w:rFonts w:ascii="Times New Roman" w:hAnsi="Times New Roman"/>
          <w:sz w:val="24"/>
          <w:szCs w:val="24"/>
        </w:rPr>
        <w:t xml:space="preserve">A teljesítményértékelés évenkénti együttes eredménye adja a közszolgálati tisztviselők minősítését. </w:t>
      </w:r>
    </w:p>
    <w:p w:rsidR="00AB755F" w:rsidRPr="00AB755F" w:rsidRDefault="00AB755F" w:rsidP="00AB75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755F">
        <w:rPr>
          <w:rFonts w:ascii="Times New Roman" w:hAnsi="Times New Roman"/>
          <w:sz w:val="24"/>
          <w:szCs w:val="24"/>
        </w:rPr>
        <w:t xml:space="preserve">Minősíteni az első teljesítményértékeléstől számított egy évet követően kell.  </w:t>
      </w:r>
    </w:p>
    <w:p w:rsidR="00AB755F" w:rsidRPr="00AB755F" w:rsidRDefault="00AB755F" w:rsidP="00AB75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755F">
        <w:rPr>
          <w:rFonts w:ascii="Times New Roman" w:hAnsi="Times New Roman"/>
          <w:sz w:val="24"/>
          <w:szCs w:val="24"/>
        </w:rPr>
        <w:t xml:space="preserve">A fentiekhez szükséges, hogy a Képviselő-testület egyértelműen és pontosan meghatározza azokat a kiemelt célokat, melyek teljesítését a köztisztviselőktől, a </w:t>
      </w:r>
      <w:r w:rsidR="00CE033C">
        <w:rPr>
          <w:rFonts w:ascii="Times New Roman" w:hAnsi="Times New Roman"/>
          <w:sz w:val="24"/>
          <w:szCs w:val="24"/>
        </w:rPr>
        <w:t xml:space="preserve">Bakonycsernyei Közös Önkormányzati Hivataltól </w:t>
      </w:r>
      <w:r w:rsidRPr="00AB755F">
        <w:rPr>
          <w:rFonts w:ascii="Times New Roman" w:hAnsi="Times New Roman"/>
          <w:sz w:val="24"/>
          <w:szCs w:val="24"/>
        </w:rPr>
        <w:t xml:space="preserve">elvár. </w:t>
      </w:r>
    </w:p>
    <w:p w:rsidR="00AB755F" w:rsidRPr="00AB755F" w:rsidRDefault="00AB755F" w:rsidP="00AB75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755F">
        <w:rPr>
          <w:rFonts w:ascii="Times New Roman" w:hAnsi="Times New Roman"/>
          <w:sz w:val="24"/>
          <w:szCs w:val="24"/>
        </w:rPr>
        <w:t xml:space="preserve">A munkáltató ezen átfogó célok alapján egyénekre bontva állapítja meg a követelményeket. </w:t>
      </w:r>
    </w:p>
    <w:p w:rsidR="002C5333" w:rsidRDefault="00AB755F" w:rsidP="00AB75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755F">
        <w:rPr>
          <w:rFonts w:ascii="Times New Roman" w:hAnsi="Times New Roman"/>
          <w:sz w:val="24"/>
          <w:szCs w:val="24"/>
        </w:rPr>
        <w:t>A helyi célok meghatározásánál figyelemmel kell lenni az önkormányzat számára meghatározott feladatokra, a központi jogszabályokr</w:t>
      </w:r>
      <w:r>
        <w:t>a,</w:t>
      </w:r>
      <w:r w:rsidRPr="00AB755F">
        <w:rPr>
          <w:rFonts w:ascii="Times New Roman" w:hAnsi="Times New Roman"/>
          <w:sz w:val="24"/>
          <w:szCs w:val="24"/>
        </w:rPr>
        <w:t xml:space="preserve"> és a helyi rendeletekre, valam</w:t>
      </w:r>
      <w:r>
        <w:rPr>
          <w:rFonts w:ascii="Times New Roman" w:hAnsi="Times New Roman"/>
          <w:sz w:val="24"/>
          <w:szCs w:val="24"/>
        </w:rPr>
        <w:t>int az aktuális feladatokra.</w:t>
      </w:r>
    </w:p>
    <w:p w:rsidR="009C565C" w:rsidRDefault="009C565C" w:rsidP="00AB75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65C" w:rsidRDefault="009C565C" w:rsidP="00B270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="00B270CD">
        <w:rPr>
          <w:rFonts w:ascii="Times New Roman" w:hAnsi="Times New Roman"/>
          <w:sz w:val="24"/>
          <w:szCs w:val="24"/>
        </w:rPr>
        <w:t>Fidrich</w:t>
      </w:r>
      <w:proofErr w:type="spellEnd"/>
      <w:r w:rsidR="00B270CD">
        <w:rPr>
          <w:rFonts w:ascii="Times New Roman" w:hAnsi="Times New Roman"/>
          <w:sz w:val="24"/>
          <w:szCs w:val="24"/>
        </w:rPr>
        <w:t xml:space="preserve"> Tamásné</w:t>
      </w:r>
    </w:p>
    <w:p w:rsidR="00B270CD" w:rsidRPr="00FF2F2E" w:rsidRDefault="00B270CD" w:rsidP="00B270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jegyző</w:t>
      </w:r>
    </w:p>
    <w:p w:rsidR="009C565C" w:rsidRDefault="009C565C" w:rsidP="00AB75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65C" w:rsidRDefault="009C565C" w:rsidP="009C56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565C" w:rsidRDefault="00B270CD" w:rsidP="009C56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Bakonycsernye/Balinka/Nagyveleg</w:t>
      </w:r>
      <w:r w:rsidR="009C565C">
        <w:rPr>
          <w:rFonts w:ascii="Times New Roman" w:hAnsi="Times New Roman"/>
          <w:sz w:val="24"/>
          <w:szCs w:val="24"/>
        </w:rPr>
        <w:t xml:space="preserve"> Község Önkormányzat Képviselő-testületének</w:t>
      </w:r>
    </w:p>
    <w:p w:rsidR="009C565C" w:rsidRDefault="009C565C" w:rsidP="009C56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…/201</w:t>
      </w:r>
      <w:r w:rsidR="00CD3819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.(I</w:t>
      </w:r>
      <w:proofErr w:type="gramStart"/>
      <w:r>
        <w:rPr>
          <w:rFonts w:ascii="Times New Roman" w:hAnsi="Times New Roman"/>
          <w:sz w:val="24"/>
          <w:szCs w:val="24"/>
        </w:rPr>
        <w:t>….</w:t>
      </w:r>
      <w:proofErr w:type="gramEnd"/>
      <w:r>
        <w:rPr>
          <w:rFonts w:ascii="Times New Roman" w:hAnsi="Times New Roman"/>
          <w:sz w:val="24"/>
          <w:szCs w:val="24"/>
        </w:rPr>
        <w:t>) sz. határozata</w:t>
      </w:r>
    </w:p>
    <w:p w:rsidR="009C565C" w:rsidRDefault="009C565C" w:rsidP="009C56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CD3819">
        <w:rPr>
          <w:rFonts w:ascii="Times New Roman" w:hAnsi="Times New Roman"/>
          <w:sz w:val="24"/>
          <w:szCs w:val="24"/>
        </w:rPr>
        <w:t>2018.</w:t>
      </w:r>
      <w:r w:rsidR="002C3850">
        <w:rPr>
          <w:rFonts w:ascii="Times New Roman" w:hAnsi="Times New Roman"/>
          <w:sz w:val="24"/>
          <w:szCs w:val="24"/>
        </w:rPr>
        <w:t xml:space="preserve"> évi </w:t>
      </w:r>
      <w:r>
        <w:rPr>
          <w:rFonts w:ascii="Times New Roman" w:hAnsi="Times New Roman"/>
          <w:sz w:val="24"/>
          <w:szCs w:val="24"/>
        </w:rPr>
        <w:t>köztisz</w:t>
      </w:r>
      <w:r w:rsidR="00B270CD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viselői teljesítményértékelés alapját képező célkitűzésekről</w:t>
      </w:r>
    </w:p>
    <w:p w:rsidR="009C565C" w:rsidRDefault="009C565C" w:rsidP="009C56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565C" w:rsidRDefault="00B270CD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Bakonycsernye/Balinka/Nagyveleg</w:t>
      </w:r>
      <w:r w:rsidR="009C565C">
        <w:rPr>
          <w:rFonts w:ascii="Times New Roman" w:hAnsi="Times New Roman"/>
          <w:sz w:val="24"/>
          <w:szCs w:val="24"/>
        </w:rPr>
        <w:t xml:space="preserve"> Község Önkormányzat Képviselő-</w:t>
      </w:r>
      <w:r w:rsidR="005B1920">
        <w:rPr>
          <w:rFonts w:ascii="Times New Roman" w:hAnsi="Times New Roman"/>
          <w:sz w:val="24"/>
          <w:szCs w:val="24"/>
        </w:rPr>
        <w:t xml:space="preserve">testülete a </w:t>
      </w:r>
      <w:r>
        <w:rPr>
          <w:rFonts w:ascii="Times New Roman" w:hAnsi="Times New Roman"/>
          <w:sz w:val="24"/>
          <w:szCs w:val="24"/>
        </w:rPr>
        <w:t>Bakonycsernyei Közös Önkormányzati Hivatal köztisztviselői</w:t>
      </w:r>
      <w:r w:rsidR="009C565C">
        <w:rPr>
          <w:rFonts w:ascii="Times New Roman" w:hAnsi="Times New Roman"/>
          <w:sz w:val="24"/>
          <w:szCs w:val="24"/>
        </w:rPr>
        <w:t xml:space="preserve"> teljesítményértékelésének alapját képező célkitűzéseket az alábbiak szerint határozza meg:</w:t>
      </w:r>
    </w:p>
    <w:p w:rsidR="005B1920" w:rsidRDefault="005B1920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3850" w:rsidRDefault="00323780" w:rsidP="00323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1./ </w:t>
      </w:r>
      <w:r w:rsidR="002C3850">
        <w:rPr>
          <w:rFonts w:ascii="Times New Roman" w:hAnsi="Times New Roman"/>
          <w:sz w:val="24"/>
          <w:szCs w:val="24"/>
        </w:rPr>
        <w:t>Az ASP rendszer bevezetéséhez szükséges ismeretek maradéktalan megszerzése, a rendszer működésének megértése, alkalmazásának elsajátítása, az azzal kapcsolatos továbbképzéseken</w:t>
      </w:r>
      <w:r w:rsidR="00CD3819">
        <w:rPr>
          <w:rFonts w:ascii="Times New Roman" w:hAnsi="Times New Roman"/>
          <w:sz w:val="24"/>
          <w:szCs w:val="24"/>
        </w:rPr>
        <w:t xml:space="preserve"> való </w:t>
      </w:r>
      <w:proofErr w:type="spellStart"/>
      <w:r w:rsidR="00CD3819">
        <w:rPr>
          <w:rFonts w:ascii="Times New Roman" w:hAnsi="Times New Roman"/>
          <w:sz w:val="24"/>
          <w:szCs w:val="24"/>
        </w:rPr>
        <w:t>teljeskörű</w:t>
      </w:r>
      <w:proofErr w:type="spellEnd"/>
      <w:r w:rsidR="00CD3819">
        <w:rPr>
          <w:rFonts w:ascii="Times New Roman" w:hAnsi="Times New Roman"/>
          <w:sz w:val="24"/>
          <w:szCs w:val="24"/>
        </w:rPr>
        <w:t xml:space="preserve"> részvétel, </w:t>
      </w:r>
      <w:proofErr w:type="spellStart"/>
      <w:r w:rsidR="00CD3819">
        <w:rPr>
          <w:rFonts w:ascii="Times New Roman" w:hAnsi="Times New Roman"/>
          <w:sz w:val="24"/>
          <w:szCs w:val="24"/>
        </w:rPr>
        <w:t>e-learning</w:t>
      </w:r>
      <w:proofErr w:type="spellEnd"/>
      <w:r w:rsidR="00CD3819">
        <w:rPr>
          <w:rFonts w:ascii="Times New Roman" w:hAnsi="Times New Roman"/>
          <w:sz w:val="24"/>
          <w:szCs w:val="24"/>
        </w:rPr>
        <w:t xml:space="preserve"> oktatások elvégzése, a rendszerfelületen lévő felhasználói oktatókönyvek, oktatófilmek alapos áttanulmányozása.</w:t>
      </w:r>
    </w:p>
    <w:p w:rsidR="002C3850" w:rsidRDefault="002C3850" w:rsidP="00323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3780" w:rsidRDefault="002C3850" w:rsidP="00323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2./ Az ASP rendszeren túl, számítástechnikai ismeretek fejlesztése</w:t>
      </w:r>
      <w:r w:rsidR="00CD3819">
        <w:rPr>
          <w:rFonts w:ascii="Times New Roman" w:hAnsi="Times New Roman"/>
          <w:sz w:val="24"/>
          <w:szCs w:val="24"/>
        </w:rPr>
        <w:t xml:space="preserve">, az e-ügyintézés rendszerismeretének elsajátítása, annak alkalmazása. </w:t>
      </w:r>
    </w:p>
    <w:p w:rsidR="00CD3819" w:rsidRPr="00323780" w:rsidRDefault="00CD3819" w:rsidP="00323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3780" w:rsidRDefault="00323780" w:rsidP="00323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2./ </w:t>
      </w:r>
      <w:r w:rsidR="002C3850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="002C3850">
        <w:rPr>
          <w:rFonts w:ascii="Times New Roman" w:hAnsi="Times New Roman"/>
          <w:sz w:val="24"/>
          <w:szCs w:val="24"/>
        </w:rPr>
        <w:t>ASP-n</w:t>
      </w:r>
      <w:proofErr w:type="spellEnd"/>
      <w:r w:rsidR="002C3850">
        <w:rPr>
          <w:rFonts w:ascii="Times New Roman" w:hAnsi="Times New Roman"/>
          <w:sz w:val="24"/>
          <w:szCs w:val="24"/>
        </w:rPr>
        <w:t xml:space="preserve"> túli t</w:t>
      </w:r>
      <w:r w:rsidRPr="00323780">
        <w:rPr>
          <w:rFonts w:ascii="Times New Roman" w:hAnsi="Times New Roman"/>
          <w:sz w:val="24"/>
          <w:szCs w:val="24"/>
        </w:rPr>
        <w:t>ovábbképzéseken való aktív részvétellel, az írott és szóbeli kommunikációs készségek fejlesztésével emelni a hivatali arculat színvonalát.</w:t>
      </w:r>
    </w:p>
    <w:p w:rsidR="00323780" w:rsidRPr="00323780" w:rsidRDefault="00323780" w:rsidP="00323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7D2D" w:rsidRDefault="00323780" w:rsidP="005B1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3./ </w:t>
      </w:r>
      <w:r w:rsidR="00DF7D2D">
        <w:rPr>
          <w:rFonts w:ascii="Times New Roman" w:hAnsi="Times New Roman"/>
          <w:sz w:val="24"/>
          <w:szCs w:val="24"/>
        </w:rPr>
        <w:t>Közreműködés a képviselő-testületek munkatervéhez igazodva a testületi ülések napirendi pontja szerinti, valamint az egyéb testületi döntést igénylő ügyek megfelelő időben történő elkészítésében.</w:t>
      </w:r>
    </w:p>
    <w:p w:rsidR="00DF7D2D" w:rsidRDefault="00DF7D2D" w:rsidP="005B1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7D2D" w:rsidRDefault="00323780" w:rsidP="005B1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F7D2D">
        <w:rPr>
          <w:rFonts w:ascii="Times New Roman" w:hAnsi="Times New Roman"/>
          <w:sz w:val="24"/>
          <w:szCs w:val="24"/>
        </w:rPr>
        <w:t>./ Szakszerű, jogszabályoknak megfelelő előterjesztésekkel a képviselő-testületi döntések szakmai megalapozásában való részvétel.</w:t>
      </w:r>
    </w:p>
    <w:p w:rsidR="00DF7D2D" w:rsidRDefault="00DF7D2D" w:rsidP="005B1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1920" w:rsidRDefault="00323780" w:rsidP="005B1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B1920">
        <w:rPr>
          <w:rFonts w:ascii="Times New Roman" w:hAnsi="Times New Roman"/>
          <w:sz w:val="24"/>
          <w:szCs w:val="24"/>
        </w:rPr>
        <w:t xml:space="preserve">./ A </w:t>
      </w:r>
      <w:r w:rsidR="00DF7D2D">
        <w:rPr>
          <w:rFonts w:ascii="Times New Roman" w:hAnsi="Times New Roman"/>
          <w:sz w:val="24"/>
          <w:szCs w:val="24"/>
        </w:rPr>
        <w:t>fejlesztési célok megvalósításában segítő pály</w:t>
      </w:r>
      <w:r w:rsidR="008B6053">
        <w:rPr>
          <w:rFonts w:ascii="Times New Roman" w:hAnsi="Times New Roman"/>
          <w:sz w:val="24"/>
          <w:szCs w:val="24"/>
        </w:rPr>
        <w:t>á</w:t>
      </w:r>
      <w:r w:rsidR="00DF7D2D">
        <w:rPr>
          <w:rFonts w:ascii="Times New Roman" w:hAnsi="Times New Roman"/>
          <w:sz w:val="24"/>
          <w:szCs w:val="24"/>
        </w:rPr>
        <w:t>zat elkészítése, gondozása.</w:t>
      </w:r>
      <w:r w:rsidR="008B6053">
        <w:rPr>
          <w:rFonts w:ascii="Times New Roman" w:hAnsi="Times New Roman"/>
          <w:sz w:val="24"/>
          <w:szCs w:val="24"/>
        </w:rPr>
        <w:t xml:space="preserve"> </w:t>
      </w:r>
    </w:p>
    <w:p w:rsidR="00323780" w:rsidRDefault="00323780" w:rsidP="005B1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1920" w:rsidRDefault="00323780" w:rsidP="005B1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5B1920">
        <w:rPr>
          <w:rFonts w:ascii="Times New Roman" w:hAnsi="Times New Roman"/>
          <w:sz w:val="24"/>
          <w:szCs w:val="24"/>
        </w:rPr>
        <w:t>./</w:t>
      </w:r>
      <w:r>
        <w:rPr>
          <w:rFonts w:ascii="Times New Roman" w:hAnsi="Times New Roman"/>
          <w:sz w:val="24"/>
          <w:szCs w:val="24"/>
        </w:rPr>
        <w:t xml:space="preserve"> Államigazgatási és hatósági ügyek intézése során a szakszerűség és jogszerűség biztosítása, eljárási határidők szigorú betartása. </w:t>
      </w:r>
    </w:p>
    <w:p w:rsidR="009C565C" w:rsidRDefault="009C565C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1920" w:rsidRPr="005B1920" w:rsidRDefault="005B1920" w:rsidP="005B1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1920">
        <w:rPr>
          <w:rFonts w:ascii="Times New Roman" w:hAnsi="Times New Roman"/>
          <w:sz w:val="24"/>
          <w:szCs w:val="24"/>
        </w:rPr>
        <w:t xml:space="preserve">Felkéri </w:t>
      </w:r>
      <w:r w:rsidR="00B270CD">
        <w:rPr>
          <w:rFonts w:ascii="Times New Roman" w:hAnsi="Times New Roman"/>
          <w:sz w:val="24"/>
          <w:szCs w:val="24"/>
        </w:rPr>
        <w:t>Bakonycsernye község</w:t>
      </w:r>
      <w:r w:rsidRPr="005B1920">
        <w:rPr>
          <w:rFonts w:ascii="Times New Roman" w:hAnsi="Times New Roman"/>
          <w:sz w:val="24"/>
          <w:szCs w:val="24"/>
        </w:rPr>
        <w:t xml:space="preserve"> polgármester</w:t>
      </w:r>
      <w:r w:rsidR="00B270CD">
        <w:rPr>
          <w:rFonts w:ascii="Times New Roman" w:hAnsi="Times New Roman"/>
          <w:sz w:val="24"/>
          <w:szCs w:val="24"/>
        </w:rPr>
        <w:t>é</w:t>
      </w:r>
      <w:r w:rsidRPr="005B1920">
        <w:rPr>
          <w:rFonts w:ascii="Times New Roman" w:hAnsi="Times New Roman"/>
          <w:sz w:val="24"/>
          <w:szCs w:val="24"/>
        </w:rPr>
        <w:t>t, hogy 201</w:t>
      </w:r>
      <w:r w:rsidR="00CD3819">
        <w:rPr>
          <w:rFonts w:ascii="Times New Roman" w:hAnsi="Times New Roman"/>
          <w:sz w:val="24"/>
          <w:szCs w:val="24"/>
        </w:rPr>
        <w:t>8</w:t>
      </w:r>
      <w:r w:rsidRPr="005B1920">
        <w:rPr>
          <w:rFonts w:ascii="Times New Roman" w:hAnsi="Times New Roman"/>
          <w:sz w:val="24"/>
          <w:szCs w:val="24"/>
        </w:rPr>
        <w:t>.</w:t>
      </w:r>
      <w:r w:rsidR="00F95AE0">
        <w:rPr>
          <w:rFonts w:ascii="Times New Roman" w:hAnsi="Times New Roman"/>
          <w:sz w:val="24"/>
          <w:szCs w:val="24"/>
        </w:rPr>
        <w:t xml:space="preserve"> </w:t>
      </w:r>
      <w:r w:rsidR="009725E6">
        <w:rPr>
          <w:rFonts w:ascii="Times New Roman" w:hAnsi="Times New Roman"/>
          <w:sz w:val="24"/>
          <w:szCs w:val="24"/>
        </w:rPr>
        <w:t>január 31-</w:t>
      </w:r>
      <w:r w:rsidRPr="005B1920">
        <w:rPr>
          <w:rFonts w:ascii="Times New Roman" w:hAnsi="Times New Roman"/>
          <w:sz w:val="24"/>
          <w:szCs w:val="24"/>
        </w:rPr>
        <w:t xml:space="preserve">ig gondoskodjon a jegyzőre vonatkozó egyéni teljesítménykövetelmények meghatározásáról. </w:t>
      </w:r>
    </w:p>
    <w:p w:rsidR="005B1920" w:rsidRDefault="005B1920" w:rsidP="005B1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1920">
        <w:rPr>
          <w:rFonts w:ascii="Times New Roman" w:hAnsi="Times New Roman"/>
          <w:sz w:val="24"/>
          <w:szCs w:val="24"/>
        </w:rPr>
        <w:t>Felkéri a jegyzőt, hogy a Képviselő-testület által meghatározott kiemelt célok, valamint a módszertani ajánlás figyelembe vételével 201</w:t>
      </w:r>
      <w:r w:rsidR="00CD3819">
        <w:rPr>
          <w:rFonts w:ascii="Times New Roman" w:hAnsi="Times New Roman"/>
          <w:sz w:val="24"/>
          <w:szCs w:val="24"/>
        </w:rPr>
        <w:t>8</w:t>
      </w:r>
      <w:r w:rsidRPr="005B1920">
        <w:rPr>
          <w:rFonts w:ascii="Times New Roman" w:hAnsi="Times New Roman"/>
          <w:sz w:val="24"/>
          <w:szCs w:val="24"/>
        </w:rPr>
        <w:t>.</w:t>
      </w:r>
      <w:r w:rsidR="00F95AE0">
        <w:rPr>
          <w:rFonts w:ascii="Times New Roman" w:hAnsi="Times New Roman"/>
          <w:sz w:val="24"/>
          <w:szCs w:val="24"/>
        </w:rPr>
        <w:t xml:space="preserve"> január 31. </w:t>
      </w:r>
      <w:r w:rsidRPr="005B1920">
        <w:rPr>
          <w:rFonts w:ascii="Times New Roman" w:hAnsi="Times New Roman"/>
          <w:sz w:val="24"/>
          <w:szCs w:val="24"/>
        </w:rPr>
        <w:t xml:space="preserve">napjáig a </w:t>
      </w:r>
      <w:r w:rsidR="00B270CD">
        <w:rPr>
          <w:rFonts w:ascii="Times New Roman" w:hAnsi="Times New Roman"/>
          <w:sz w:val="24"/>
          <w:szCs w:val="24"/>
        </w:rPr>
        <w:t xml:space="preserve">Bakonycsernyei Közös Önkormányzati </w:t>
      </w:r>
      <w:r w:rsidRPr="005B1920">
        <w:rPr>
          <w:rFonts w:ascii="Times New Roman" w:hAnsi="Times New Roman"/>
          <w:sz w:val="24"/>
          <w:szCs w:val="24"/>
        </w:rPr>
        <w:t>Hivatal köztis</w:t>
      </w:r>
      <w:r>
        <w:rPr>
          <w:rFonts w:ascii="Times New Roman" w:hAnsi="Times New Roman"/>
          <w:sz w:val="24"/>
          <w:szCs w:val="24"/>
        </w:rPr>
        <w:t>ztviselőinek egyéni teljesítménykövetelményeit határozza meg.</w:t>
      </w:r>
    </w:p>
    <w:p w:rsidR="005B1920" w:rsidRDefault="005B1920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65C" w:rsidRDefault="009C565C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65C" w:rsidRDefault="009C565C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jegyző</w:t>
      </w:r>
      <w:r w:rsidR="005B1920">
        <w:rPr>
          <w:rFonts w:ascii="Times New Roman" w:hAnsi="Times New Roman"/>
          <w:sz w:val="24"/>
          <w:szCs w:val="24"/>
        </w:rPr>
        <w:t xml:space="preserve"> tekintetében </w:t>
      </w:r>
      <w:r w:rsidR="00B270CD">
        <w:rPr>
          <w:rFonts w:ascii="Times New Roman" w:hAnsi="Times New Roman"/>
          <w:sz w:val="24"/>
          <w:szCs w:val="24"/>
        </w:rPr>
        <w:t>Bakonycsernye község</w:t>
      </w:r>
      <w:r w:rsidR="005B1920">
        <w:rPr>
          <w:rFonts w:ascii="Times New Roman" w:hAnsi="Times New Roman"/>
          <w:sz w:val="24"/>
          <w:szCs w:val="24"/>
        </w:rPr>
        <w:t xml:space="preserve"> polgármester</w:t>
      </w:r>
      <w:r w:rsidR="00B270CD">
        <w:rPr>
          <w:rFonts w:ascii="Times New Roman" w:hAnsi="Times New Roman"/>
          <w:sz w:val="24"/>
          <w:szCs w:val="24"/>
        </w:rPr>
        <w:t>e</w:t>
      </w:r>
    </w:p>
    <w:p w:rsidR="005B1920" w:rsidRDefault="005B1920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köztisztviselők tekintetében a jegyző</w:t>
      </w:r>
    </w:p>
    <w:p w:rsidR="009C565C" w:rsidRDefault="009C565C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201</w:t>
      </w:r>
      <w:r w:rsidR="00CD3819">
        <w:rPr>
          <w:rFonts w:ascii="Times New Roman" w:hAnsi="Times New Roman"/>
          <w:sz w:val="24"/>
          <w:szCs w:val="24"/>
        </w:rPr>
        <w:t>8</w:t>
      </w:r>
      <w:r w:rsidR="00F95AE0">
        <w:rPr>
          <w:rFonts w:ascii="Times New Roman" w:hAnsi="Times New Roman"/>
          <w:sz w:val="24"/>
          <w:szCs w:val="24"/>
        </w:rPr>
        <w:t>. január 31.</w:t>
      </w:r>
    </w:p>
    <w:p w:rsidR="00F95AE0" w:rsidRDefault="00F95AE0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5AE0" w:rsidRDefault="00F95AE0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5AE0" w:rsidRDefault="00F95AE0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Fidrich</w:t>
      </w:r>
      <w:proofErr w:type="spellEnd"/>
      <w:r>
        <w:rPr>
          <w:rFonts w:ascii="Times New Roman" w:hAnsi="Times New Roman"/>
          <w:sz w:val="24"/>
          <w:szCs w:val="24"/>
        </w:rPr>
        <w:t xml:space="preserve"> Tamásné</w:t>
      </w:r>
    </w:p>
    <w:p w:rsidR="00F95AE0" w:rsidRPr="00AB755F" w:rsidRDefault="00F95AE0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sectPr w:rsidR="00F95AE0" w:rsidRPr="00AB755F" w:rsidSect="002C53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407E38"/>
    <w:multiLevelType w:val="hybridMultilevel"/>
    <w:tmpl w:val="F4480A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compat/>
  <w:rsids>
    <w:rsidRoot w:val="00AB755F"/>
    <w:rsid w:val="000509AE"/>
    <w:rsid w:val="00106312"/>
    <w:rsid w:val="001F0609"/>
    <w:rsid w:val="0029356E"/>
    <w:rsid w:val="002C3850"/>
    <w:rsid w:val="002C5333"/>
    <w:rsid w:val="00323780"/>
    <w:rsid w:val="00333F4A"/>
    <w:rsid w:val="003D0211"/>
    <w:rsid w:val="003E45C1"/>
    <w:rsid w:val="00440329"/>
    <w:rsid w:val="005B1920"/>
    <w:rsid w:val="00636007"/>
    <w:rsid w:val="006A5FAB"/>
    <w:rsid w:val="007F2957"/>
    <w:rsid w:val="008B6053"/>
    <w:rsid w:val="008F51B6"/>
    <w:rsid w:val="009725E6"/>
    <w:rsid w:val="009C565C"/>
    <w:rsid w:val="009D79C9"/>
    <w:rsid w:val="00AA3840"/>
    <w:rsid w:val="00AB755F"/>
    <w:rsid w:val="00B270CD"/>
    <w:rsid w:val="00CD3819"/>
    <w:rsid w:val="00CE033C"/>
    <w:rsid w:val="00D04ECE"/>
    <w:rsid w:val="00DF7D2D"/>
    <w:rsid w:val="00F95AE0"/>
    <w:rsid w:val="00FF2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5333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270CD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3237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Tel:22/413-0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588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</CharactersWithSpaces>
  <SharedDoc>false</SharedDoc>
  <HLinks>
    <vt:vector size="6" baseType="variant">
      <vt:variant>
        <vt:i4>7012393</vt:i4>
      </vt:variant>
      <vt:variant>
        <vt:i4>0</vt:i4>
      </vt:variant>
      <vt:variant>
        <vt:i4>0</vt:i4>
      </vt:variant>
      <vt:variant>
        <vt:i4>5</vt:i4>
      </vt:variant>
      <vt:variant>
        <vt:lpwstr>tel:22/413-001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</dc:creator>
  <cp:lastModifiedBy>Kri</cp:lastModifiedBy>
  <cp:revision>3</cp:revision>
  <dcterms:created xsi:type="dcterms:W3CDTF">2018-01-22T19:38:00Z</dcterms:created>
  <dcterms:modified xsi:type="dcterms:W3CDTF">2018-01-22T19:44:00Z</dcterms:modified>
</cp:coreProperties>
</file>