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82" w:rsidRDefault="00B06773" w:rsidP="00B06773">
      <w:pPr>
        <w:spacing w:after="0" w:line="240" w:lineRule="auto"/>
        <w:jc w:val="center"/>
      </w:pPr>
      <w:r>
        <w:t>Bakonycsernye Község Polgármestere</w:t>
      </w:r>
    </w:p>
    <w:p w:rsidR="00B06773" w:rsidRDefault="00B06773" w:rsidP="00B06773">
      <w:pPr>
        <w:spacing w:after="0" w:line="240" w:lineRule="auto"/>
        <w:jc w:val="center"/>
      </w:pPr>
      <w:r>
        <w:t>8056 Bakonycsernye, Rákóczi u. 83.</w:t>
      </w:r>
    </w:p>
    <w:p w:rsidR="00B06773" w:rsidRDefault="00B83FF3" w:rsidP="00B06773">
      <w:pPr>
        <w:spacing w:after="0" w:line="240" w:lineRule="auto"/>
        <w:jc w:val="center"/>
      </w:pPr>
      <w:hyperlink r:id="rId5" w:history="1">
        <w:r w:rsidR="00B06773" w:rsidRPr="00C32670">
          <w:rPr>
            <w:rStyle w:val="Hiperhivatkozs"/>
          </w:rPr>
          <w:t>Tel:22/413-001</w:t>
        </w:r>
      </w:hyperlink>
    </w:p>
    <w:p w:rsidR="00B06773" w:rsidRDefault="00B06773" w:rsidP="00B06773">
      <w:pPr>
        <w:pBdr>
          <w:bottom w:val="single" w:sz="12" w:space="1" w:color="auto"/>
        </w:pBdr>
        <w:spacing w:after="0" w:line="240" w:lineRule="auto"/>
        <w:jc w:val="center"/>
      </w:pPr>
      <w:proofErr w:type="gramStart"/>
      <w:r>
        <w:t>e-mail</w:t>
      </w:r>
      <w:proofErr w:type="gramEnd"/>
      <w:r>
        <w:t>:pm.bakonycsernye@morterseg.hu</w:t>
      </w:r>
    </w:p>
    <w:p w:rsidR="00B06773" w:rsidRDefault="00B06773" w:rsidP="00B06773">
      <w:pPr>
        <w:spacing w:after="0" w:line="240" w:lineRule="auto"/>
        <w:jc w:val="center"/>
      </w:pPr>
      <w:r>
        <w:t>E L Ő T E R J E S Z T É S</w:t>
      </w:r>
    </w:p>
    <w:p w:rsidR="00B06773" w:rsidRDefault="00B06773" w:rsidP="00B06773">
      <w:pPr>
        <w:spacing w:after="0" w:line="240" w:lineRule="auto"/>
        <w:jc w:val="center"/>
      </w:pPr>
      <w:r>
        <w:t>A Bakonycsernyei Általános Iskolásokért Alapítvány által bérelt Balatonszepezdi Ifjúsági Tábor</w:t>
      </w:r>
    </w:p>
    <w:p w:rsidR="00B06773" w:rsidRDefault="00B06773" w:rsidP="00B06773">
      <w:pPr>
        <w:spacing w:after="0" w:line="240" w:lineRule="auto"/>
        <w:jc w:val="center"/>
      </w:pPr>
      <w:proofErr w:type="gramStart"/>
      <w:r>
        <w:t>felújításával</w:t>
      </w:r>
      <w:proofErr w:type="gramEnd"/>
      <w:r>
        <w:t xml:space="preserve"> kapcsolatban beérkezett bérleti díj beszámítási kérelemre</w:t>
      </w:r>
    </w:p>
    <w:p w:rsidR="00B06773" w:rsidRDefault="00B06773" w:rsidP="00B06773">
      <w:pPr>
        <w:spacing w:after="0" w:line="240" w:lineRule="auto"/>
        <w:jc w:val="center"/>
      </w:pPr>
    </w:p>
    <w:p w:rsidR="00B06773" w:rsidRPr="00B06773" w:rsidRDefault="00B06773" w:rsidP="00B06773">
      <w:pPr>
        <w:spacing w:after="0" w:line="240" w:lineRule="auto"/>
        <w:jc w:val="both"/>
        <w:rPr>
          <w:u w:val="single"/>
        </w:rPr>
      </w:pPr>
      <w:r w:rsidRPr="00B06773">
        <w:rPr>
          <w:u w:val="single"/>
        </w:rPr>
        <w:t>Melléklet:</w:t>
      </w:r>
    </w:p>
    <w:p w:rsidR="00B06773" w:rsidRDefault="00B06773" w:rsidP="00B06773">
      <w:pPr>
        <w:spacing w:after="0" w:line="240" w:lineRule="auto"/>
        <w:jc w:val="both"/>
      </w:pPr>
      <w:r>
        <w:t>- Alapítvány kérelme 1 pld.</w:t>
      </w:r>
    </w:p>
    <w:p w:rsidR="00B06773" w:rsidRDefault="00B06773" w:rsidP="00B06773">
      <w:pPr>
        <w:spacing w:after="0" w:line="240" w:lineRule="auto"/>
        <w:jc w:val="both"/>
      </w:pPr>
      <w:r>
        <w:t>Vállalkozói díjbecslés 1 pld.</w:t>
      </w:r>
    </w:p>
    <w:p w:rsidR="00B06773" w:rsidRDefault="00B06773" w:rsidP="00B06773">
      <w:pPr>
        <w:spacing w:after="0" w:line="240" w:lineRule="auto"/>
        <w:jc w:val="both"/>
      </w:pPr>
    </w:p>
    <w:p w:rsidR="00B06773" w:rsidRDefault="00B06773" w:rsidP="00B06773">
      <w:pPr>
        <w:spacing w:after="0" w:line="240" w:lineRule="auto"/>
        <w:jc w:val="both"/>
      </w:pPr>
      <w:r>
        <w:t>Tisztelt Képviselő-testület!</w:t>
      </w:r>
    </w:p>
    <w:p w:rsidR="00C37EB5" w:rsidRDefault="00C37EB5" w:rsidP="00B06773">
      <w:pPr>
        <w:spacing w:after="0" w:line="240" w:lineRule="auto"/>
        <w:jc w:val="both"/>
      </w:pPr>
    </w:p>
    <w:p w:rsidR="00B06773" w:rsidRDefault="00B06773" w:rsidP="00B06773">
      <w:pPr>
        <w:spacing w:after="0" w:line="240" w:lineRule="auto"/>
        <w:jc w:val="both"/>
      </w:pPr>
      <w:r>
        <w:t>Az önkormányzat kizárólagos tulajdonát képezi a Balatonszepezdi Ifjúsági Tábor földterülete, a raja lévő 2 db „tanári” faház, valamint a főépület (női, férfi vizesblokkal, konyhával, konyhai helységekkel és az étkező-közösségi térrel).</w:t>
      </w:r>
    </w:p>
    <w:p w:rsidR="00B06773" w:rsidRDefault="00B06773" w:rsidP="00B06773">
      <w:pPr>
        <w:spacing w:after="0" w:line="240" w:lineRule="auto"/>
        <w:jc w:val="both"/>
      </w:pPr>
      <w:r>
        <w:t>A Móri Többcélú Kistérségi Társulás tulajdonát képezi a 2006. évben, a Társulás által benyú</w:t>
      </w:r>
      <w:r w:rsidR="00C37EB5">
        <w:t>jtott pályázatból épített faház, melynek Bakonycsernye Község Önkormányzata általi használatára az Önkormányzata és a Társulás szerződést kötött.</w:t>
      </w:r>
    </w:p>
    <w:p w:rsidR="00B06773" w:rsidRDefault="00B06773" w:rsidP="00B06773">
      <w:pPr>
        <w:spacing w:after="0" w:line="240" w:lineRule="auto"/>
        <w:jc w:val="both"/>
      </w:pPr>
      <w:r>
        <w:t>A Tábort 2013. évben az önkormányzat 5 éves időtartamra pályáztatási eljárás eredményeként bérbe adta az Alapítvány részére, aki az elmúlt időszakban a szerződésben foglaltaknak megfelelően „jó gazda” módjára gondozta, rendezte a tábor területét és felépítményeit.</w:t>
      </w:r>
    </w:p>
    <w:p w:rsidR="00B06773" w:rsidRDefault="00B06773" w:rsidP="00B06773">
      <w:pPr>
        <w:spacing w:after="0" w:line="240" w:lineRule="auto"/>
        <w:jc w:val="both"/>
      </w:pPr>
      <w:r>
        <w:t>Mind a tavalyi, mind az idei szezon előtt az Alapítvány jelezte, hogy felmerültek olyan kiadások, amelyek véleményük szerint a tábor rendeltetésszerű használatát akadályozzák.</w:t>
      </w:r>
    </w:p>
    <w:p w:rsidR="00B06773" w:rsidRDefault="009F1FB3" w:rsidP="00B06773">
      <w:pPr>
        <w:spacing w:after="0" w:line="240" w:lineRule="auto"/>
        <w:jc w:val="both"/>
      </w:pPr>
      <w:r>
        <w:t>Az elmúlt években</w:t>
      </w:r>
      <w:r w:rsidR="00B06773">
        <w:t xml:space="preserve"> a képviselő-testület megvizsgálta </w:t>
      </w:r>
      <w:proofErr w:type="gramStart"/>
      <w:r w:rsidR="00B06773">
        <w:t>ezen</w:t>
      </w:r>
      <w:proofErr w:type="gramEnd"/>
      <w:r w:rsidR="00B06773">
        <w:t xml:space="preserve"> költségtételeket és</w:t>
      </w:r>
      <w:r>
        <w:t xml:space="preserve"> egy alkalommal 214.568 </w:t>
      </w:r>
      <w:proofErr w:type="spellStart"/>
      <w:r>
        <w:t>Ft-al</w:t>
      </w:r>
      <w:proofErr w:type="spellEnd"/>
      <w:r>
        <w:t xml:space="preserve">, majd </w:t>
      </w:r>
      <w:r w:rsidR="00227ADC">
        <w:t xml:space="preserve">226.030 </w:t>
      </w:r>
      <w:proofErr w:type="spellStart"/>
      <w:r>
        <w:t>Ft-al</w:t>
      </w:r>
      <w:proofErr w:type="spellEnd"/>
      <w:r>
        <w:t xml:space="preserve"> járult hozzá a  lakbérbeszámításhoz, </w:t>
      </w:r>
      <w:r w:rsidR="00B06773">
        <w:t>melyről az Alapítvány számlákkal igazolta</w:t>
      </w:r>
      <w:r>
        <w:t>n</w:t>
      </w:r>
      <w:r w:rsidR="00B06773">
        <w:t xml:space="preserve"> el is számolt.</w:t>
      </w:r>
    </w:p>
    <w:p w:rsidR="006A2ACD" w:rsidRDefault="00B06773" w:rsidP="00B06773">
      <w:pPr>
        <w:spacing w:after="0" w:line="240" w:lineRule="auto"/>
        <w:jc w:val="both"/>
      </w:pPr>
      <w:r>
        <w:t xml:space="preserve">Az idei évben érkezett kérelmükben viszont olyan tételek is szerepeltek, melyek kivitelezhetőségét célszerű volt műszaki szakemberrel felméretni, s egyben árajánlatot bekérni, így 2015. március </w:t>
      </w:r>
      <w:r w:rsidR="006A2ACD">
        <w:t>12-én az önkormányzat, az Alapítvány és a vállalkozó részéről egy közös bejáráson vettünk részt, ahol az Alapítvány Elnöke feltárta a véleményük szerinti problémákat.</w:t>
      </w:r>
    </w:p>
    <w:p w:rsidR="006A2ACD" w:rsidRDefault="006A2ACD" w:rsidP="00B06773">
      <w:pPr>
        <w:spacing w:after="0" w:line="240" w:lineRule="auto"/>
        <w:jc w:val="both"/>
      </w:pPr>
      <w:r>
        <w:t>A műszaki szakértő ezt feltérképezte, s az előterjesztés mellékletét képező ajánlatot tette meg.</w:t>
      </w:r>
    </w:p>
    <w:p w:rsidR="006A2ACD" w:rsidRDefault="006A2ACD" w:rsidP="00B06773">
      <w:pPr>
        <w:spacing w:after="0" w:line="240" w:lineRule="auto"/>
        <w:jc w:val="both"/>
      </w:pPr>
      <w:r>
        <w:t>A Balatonszepezdi tábor az önkormányzat üzleti vagyontárgya, annak hasznosítása nem kötelező feladatellátásából adódik, viszont a rendeltetésszerű használatot biztosítani kell.</w:t>
      </w:r>
    </w:p>
    <w:p w:rsidR="006A2ACD" w:rsidRDefault="006A2ACD" w:rsidP="00B06773">
      <w:pPr>
        <w:spacing w:after="0" w:line="240" w:lineRule="auto"/>
        <w:jc w:val="both"/>
      </w:pPr>
      <w:r>
        <w:t xml:space="preserve">Míg a nem üzleti vagyonból származó bevételt az adott ingatlanra kell vissza fordítani, az üzleti vagyonnál viszont a hasznosítással megállapított bevételt úgy kell </w:t>
      </w:r>
      <w:proofErr w:type="spellStart"/>
      <w:r>
        <w:t>kalkuláni</w:t>
      </w:r>
      <w:proofErr w:type="spellEnd"/>
      <w:r>
        <w:t>, hogy abból az önkormányzatnak a ráfordításon túli bevétele is maradjon.</w:t>
      </w:r>
    </w:p>
    <w:p w:rsidR="006A2ACD" w:rsidRDefault="006A2ACD" w:rsidP="00B06773">
      <w:pPr>
        <w:spacing w:after="0" w:line="240" w:lineRule="auto"/>
        <w:jc w:val="both"/>
      </w:pPr>
      <w:r>
        <w:t>A tábor bérleti díja évi 500.000 Ft+ áfa összeg. Ebből a képviselő-testület a költségvetés tárgyalása során 150.000 Ft-ot az általános iskolás gyermekek táborozás</w:t>
      </w:r>
      <w:r w:rsidR="00C37EB5">
        <w:t>a</w:t>
      </w:r>
      <w:r>
        <w:t xml:space="preserve"> során felmerülő szabadidős programjainak fedezésére határolt el.</w:t>
      </w:r>
    </w:p>
    <w:p w:rsidR="00B06773" w:rsidRDefault="006A2ACD" w:rsidP="00B06773">
      <w:pPr>
        <w:spacing w:after="0" w:line="240" w:lineRule="auto"/>
        <w:jc w:val="both"/>
      </w:pPr>
      <w:r>
        <w:t xml:space="preserve">A fennmaradó összegből a tábor rendeltetésszerű használatának biztosítására, továbbá felhalmozandó üzleti bevételre </w:t>
      </w:r>
      <w:proofErr w:type="gramStart"/>
      <w:r>
        <w:t xml:space="preserve">kellene </w:t>
      </w:r>
      <w:r w:rsidR="00B06773">
        <w:t xml:space="preserve"> </w:t>
      </w:r>
      <w:r>
        <w:t>szert</w:t>
      </w:r>
      <w:proofErr w:type="gramEnd"/>
      <w:r>
        <w:t xml:space="preserve"> tenni.</w:t>
      </w:r>
    </w:p>
    <w:p w:rsidR="006A2ACD" w:rsidRDefault="006A2ACD" w:rsidP="00B06773">
      <w:pPr>
        <w:spacing w:after="0" w:line="240" w:lineRule="auto"/>
        <w:jc w:val="both"/>
      </w:pPr>
      <w:r>
        <w:t xml:space="preserve">A helyszíni bejárás során feltárt hiányosságok nagy része viszont igazolt hiányosság, kisebb részben esztétikai, így a táboroztatási támogatás költségeivel csökkentett, azaz bevételből megmaradt </w:t>
      </w:r>
      <w:r w:rsidR="00227ADC">
        <w:t>485.000 Ft</w:t>
      </w:r>
      <w:r>
        <w:t>-nak</w:t>
      </w:r>
      <w:r w:rsidR="00C37EB5">
        <w:t xml:space="preserve"> teljes összegét</w:t>
      </w:r>
      <w:r>
        <w:t xml:space="preserve"> a tábor felújítási munkálatainak fedezésére javaslom fordítani.</w:t>
      </w:r>
    </w:p>
    <w:p w:rsidR="006A2ACD" w:rsidRDefault="006A2ACD" w:rsidP="00B06773">
      <w:pPr>
        <w:spacing w:after="0" w:line="240" w:lineRule="auto"/>
        <w:jc w:val="both"/>
      </w:pPr>
      <w:r>
        <w:t>Mivel az árajánlat 3 db faház felújítási munkálatait tartalmazza, amelynek kiadásai meghaladják a vagyontárgyból származó bevételt, így kérem a Tisztelt Képviselő-testületet, hogy rangsorolja az elvégzendő munkanemeket.</w:t>
      </w:r>
    </w:p>
    <w:p w:rsidR="006A2ACD" w:rsidRDefault="006A2ACD" w:rsidP="00B06773">
      <w:pPr>
        <w:spacing w:after="0" w:line="240" w:lineRule="auto"/>
        <w:jc w:val="both"/>
      </w:pPr>
    </w:p>
    <w:p w:rsidR="00227ADC" w:rsidRDefault="00227ADC" w:rsidP="00B06773">
      <w:pPr>
        <w:spacing w:after="0" w:line="240" w:lineRule="auto"/>
        <w:jc w:val="both"/>
      </w:pPr>
    </w:p>
    <w:p w:rsidR="00227ADC" w:rsidRDefault="00227ADC" w:rsidP="00B06773">
      <w:pPr>
        <w:spacing w:after="0" w:line="240" w:lineRule="auto"/>
        <w:jc w:val="both"/>
      </w:pPr>
    </w:p>
    <w:p w:rsidR="006A2ACD" w:rsidRDefault="006A2ACD" w:rsidP="006A2ACD">
      <w:pPr>
        <w:spacing w:after="0" w:line="240" w:lineRule="auto"/>
        <w:jc w:val="center"/>
      </w:pPr>
      <w:r>
        <w:t>HATÁROZAT TERVEZET</w:t>
      </w:r>
    </w:p>
    <w:p w:rsidR="006A2ACD" w:rsidRDefault="006A2ACD" w:rsidP="006A2ACD">
      <w:pPr>
        <w:spacing w:after="0" w:line="240" w:lineRule="auto"/>
        <w:jc w:val="both"/>
      </w:pPr>
      <w:r>
        <w:tab/>
        <w:t xml:space="preserve">Bakonycsernye Község Önkormányzat Képviselő-testülete, a tulajdonát képező, de </w:t>
      </w:r>
      <w:proofErr w:type="gramStart"/>
      <w:r>
        <w:t>a</w:t>
      </w:r>
      <w:proofErr w:type="gramEnd"/>
      <w:r>
        <w:t xml:space="preserve"> </w:t>
      </w:r>
    </w:p>
    <w:p w:rsidR="006A2ACD" w:rsidRDefault="006A2ACD" w:rsidP="006A2ACD">
      <w:pPr>
        <w:spacing w:after="0" w:line="240" w:lineRule="auto"/>
        <w:jc w:val="both"/>
      </w:pPr>
      <w:r>
        <w:tab/>
        <w:t>Bakonycsernyei Általános Iskolásokért Alapítvány bérleményében lévő Balatonszepezdi</w:t>
      </w:r>
    </w:p>
    <w:p w:rsidR="00227ADC" w:rsidRDefault="006A2ACD" w:rsidP="0012669E">
      <w:pPr>
        <w:spacing w:after="0" w:line="240" w:lineRule="auto"/>
        <w:ind w:left="708"/>
        <w:jc w:val="both"/>
      </w:pPr>
      <w:r>
        <w:t>Ifjúsági Tábor felújítási munkálatai</w:t>
      </w:r>
      <w:r w:rsidR="00227ADC">
        <w:t>ra a tábor bérleltéből származó bruttó 485.000</w:t>
      </w:r>
      <w:r w:rsidR="0012669E">
        <w:t xml:space="preserve"> Ft-</w:t>
      </w:r>
      <w:r w:rsidR="00227ADC">
        <w:t>ot biztosít, melynek összegét a faházak vizesblokkjának, korlátainak felújítására, továbbá a gázkazán működőképessé tételére fordítja.</w:t>
      </w:r>
    </w:p>
    <w:p w:rsidR="00200FE8" w:rsidRDefault="00200FE8" w:rsidP="0012669E">
      <w:pPr>
        <w:spacing w:after="0" w:line="240" w:lineRule="auto"/>
        <w:ind w:left="708"/>
        <w:jc w:val="both"/>
      </w:pPr>
      <w:r>
        <w:t>A felújítási munkák sorrendje:</w:t>
      </w:r>
    </w:p>
    <w:p w:rsidR="00200FE8" w:rsidRDefault="00200FE8" w:rsidP="00200FE8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>gázkazán javítása,</w:t>
      </w:r>
    </w:p>
    <w:p w:rsidR="00227ADC" w:rsidRDefault="00200FE8" w:rsidP="00200FE8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>vizesblokkok és korlátok felújítása</w:t>
      </w:r>
      <w:r w:rsidR="00227ADC">
        <w:t xml:space="preserve">. </w:t>
      </w:r>
    </w:p>
    <w:p w:rsidR="00227ADC" w:rsidRDefault="00227ADC" w:rsidP="006A2ACD">
      <w:pPr>
        <w:spacing w:after="0" w:line="240" w:lineRule="auto"/>
        <w:jc w:val="both"/>
      </w:pPr>
    </w:p>
    <w:p w:rsidR="00C37EB5" w:rsidRDefault="00C37EB5" w:rsidP="006A2ACD">
      <w:pPr>
        <w:spacing w:after="0" w:line="240" w:lineRule="auto"/>
        <w:jc w:val="both"/>
      </w:pPr>
      <w:r>
        <w:t>Bakonycsernye, 2015. március 17.</w:t>
      </w:r>
    </w:p>
    <w:p w:rsidR="00C37EB5" w:rsidRDefault="00C37EB5" w:rsidP="006A2ACD">
      <w:pPr>
        <w:spacing w:after="0" w:line="240" w:lineRule="auto"/>
        <w:jc w:val="both"/>
      </w:pPr>
    </w:p>
    <w:p w:rsidR="00C37EB5" w:rsidRDefault="00C37EB5" w:rsidP="006A2ACD">
      <w:pPr>
        <w:spacing w:after="0" w:line="240" w:lineRule="auto"/>
        <w:jc w:val="both"/>
      </w:pPr>
    </w:p>
    <w:p w:rsidR="00C37EB5" w:rsidRDefault="00C37EB5" w:rsidP="006A2ACD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Turi Balázs</w:t>
      </w:r>
    </w:p>
    <w:p w:rsidR="00C37EB5" w:rsidRDefault="00C37EB5" w:rsidP="006A2ACD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polgármester</w:t>
      </w:r>
      <w:proofErr w:type="gramEnd"/>
    </w:p>
    <w:sectPr w:rsidR="00C37EB5" w:rsidSect="00F428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99575B"/>
    <w:multiLevelType w:val="hybridMultilevel"/>
    <w:tmpl w:val="4962C01E"/>
    <w:lvl w:ilvl="0" w:tplc="582AB9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characterSpacingControl w:val="doNotCompress"/>
  <w:compat>
    <w:useFELayout/>
  </w:compat>
  <w:rsids>
    <w:rsidRoot w:val="00B06773"/>
    <w:rsid w:val="0012669E"/>
    <w:rsid w:val="00200FE8"/>
    <w:rsid w:val="00227ADC"/>
    <w:rsid w:val="006A2ACD"/>
    <w:rsid w:val="009F1FB3"/>
    <w:rsid w:val="00B06773"/>
    <w:rsid w:val="00B83FF3"/>
    <w:rsid w:val="00C37EB5"/>
    <w:rsid w:val="00F42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4288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B06773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200F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Tel:22/413-0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495</Words>
  <Characters>3417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</dc:creator>
  <cp:keywords/>
  <dc:description/>
  <cp:lastModifiedBy>Kri</cp:lastModifiedBy>
  <cp:revision>5</cp:revision>
  <dcterms:created xsi:type="dcterms:W3CDTF">2015-03-17T17:46:00Z</dcterms:created>
  <dcterms:modified xsi:type="dcterms:W3CDTF">2015-03-19T14:38:00Z</dcterms:modified>
</cp:coreProperties>
</file>