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65" w:rsidRPr="00C9022A" w:rsidRDefault="00C9022A" w:rsidP="00EA5074">
      <w:pPr>
        <w:jc w:val="center"/>
        <w:rPr>
          <w:b/>
        </w:rPr>
      </w:pPr>
      <w:r w:rsidRPr="00C9022A">
        <w:rPr>
          <w:b/>
        </w:rPr>
        <w:t>Bakonycsernye Község Polgármestere</w:t>
      </w:r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8056 Bakonycsernye, Rákóczi u. 83.</w:t>
      </w:r>
    </w:p>
    <w:p w:rsidR="00C9022A" w:rsidRPr="00C9022A" w:rsidRDefault="00C9022A" w:rsidP="00EA5074">
      <w:pPr>
        <w:jc w:val="center"/>
        <w:rPr>
          <w:b/>
        </w:rPr>
      </w:pPr>
      <w:hyperlink r:id="rId7" w:history="1">
        <w:r w:rsidRPr="00C9022A">
          <w:rPr>
            <w:rStyle w:val="Hiperhivatkozs"/>
            <w:b/>
          </w:rPr>
          <w:t>Tel:22/413-001</w:t>
        </w:r>
      </w:hyperlink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e-mail:pm.bakonycsernye@morterseg.hu</w:t>
      </w:r>
    </w:p>
    <w:p w:rsidR="00C9022A" w:rsidRDefault="00C9022A" w:rsidP="00EA5074">
      <w:pPr>
        <w:jc w:val="center"/>
      </w:pPr>
      <w:r w:rsidRPr="00C9022A">
        <w:rPr>
          <w:b/>
        </w:rPr>
        <w:t>___________________________________________________________________________</w:t>
      </w:r>
    </w:p>
    <w:p w:rsidR="00C9022A" w:rsidRDefault="00C9022A" w:rsidP="00EA5074">
      <w:pPr>
        <w:jc w:val="center"/>
        <w:rPr>
          <w:b/>
          <w:sz w:val="28"/>
          <w:szCs w:val="28"/>
        </w:rPr>
      </w:pPr>
    </w:p>
    <w:p w:rsidR="000306ED" w:rsidRPr="00C9022A" w:rsidRDefault="00EA5074" w:rsidP="00EA5074">
      <w:pPr>
        <w:jc w:val="center"/>
        <w:rPr>
          <w:b/>
        </w:rPr>
      </w:pP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L</w:t>
      </w:r>
      <w:r w:rsidR="00A16243" w:rsidRPr="00C9022A">
        <w:rPr>
          <w:b/>
        </w:rPr>
        <w:t xml:space="preserve">  </w:t>
      </w:r>
      <w:r w:rsidRPr="00C9022A">
        <w:rPr>
          <w:b/>
        </w:rPr>
        <w:t>Ő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R</w:t>
      </w:r>
      <w:r w:rsidR="00A16243" w:rsidRPr="00C9022A">
        <w:rPr>
          <w:b/>
        </w:rPr>
        <w:t xml:space="preserve">  </w:t>
      </w:r>
      <w:r w:rsidRPr="00C9022A">
        <w:rPr>
          <w:b/>
        </w:rPr>
        <w:t>J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  <w:r w:rsidR="00A16243" w:rsidRPr="00C9022A">
        <w:rPr>
          <w:b/>
        </w:rPr>
        <w:t xml:space="preserve">  </w:t>
      </w:r>
      <w:r w:rsidRPr="00C9022A">
        <w:rPr>
          <w:b/>
        </w:rPr>
        <w:t>Z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É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</w:p>
    <w:p w:rsidR="004E04D5" w:rsidRDefault="00107E79" w:rsidP="004E04D5">
      <w:pPr>
        <w:jc w:val="center"/>
        <w:rPr>
          <w:b/>
        </w:rPr>
      </w:pPr>
      <w:r>
        <w:rPr>
          <w:b/>
        </w:rPr>
        <w:t>a</w:t>
      </w:r>
      <w:r w:rsidR="004E04D5">
        <w:rPr>
          <w:b/>
        </w:rPr>
        <w:t xml:space="preserve"> gyermekek vállalását segítő 4/2011.(I</w:t>
      </w:r>
      <w:r>
        <w:rPr>
          <w:b/>
        </w:rPr>
        <w:t>.</w:t>
      </w:r>
      <w:r w:rsidR="004E04D5">
        <w:rPr>
          <w:b/>
        </w:rPr>
        <w:t>28</w:t>
      </w:r>
      <w:r>
        <w:rPr>
          <w:b/>
        </w:rPr>
        <w:t xml:space="preserve">.) önkormányzati rendelet </w:t>
      </w:r>
    </w:p>
    <w:p w:rsidR="00107E79" w:rsidRPr="00A16243" w:rsidRDefault="004E04D5" w:rsidP="004E04D5">
      <w:pPr>
        <w:jc w:val="center"/>
        <w:rPr>
          <w:b/>
        </w:rPr>
      </w:pPr>
      <w:r>
        <w:rPr>
          <w:b/>
        </w:rPr>
        <w:t>módosítására</w:t>
      </w:r>
    </w:p>
    <w:p w:rsidR="00EA5074" w:rsidRDefault="00EA5074" w:rsidP="00EA5074">
      <w:pPr>
        <w:jc w:val="center"/>
      </w:pPr>
    </w:p>
    <w:p w:rsidR="00EA5074" w:rsidRDefault="00EA5074" w:rsidP="00EA5074">
      <w:pPr>
        <w:jc w:val="both"/>
      </w:pPr>
    </w:p>
    <w:p w:rsidR="00107E79" w:rsidRDefault="00066565" w:rsidP="00EA5074">
      <w:pPr>
        <w:jc w:val="both"/>
      </w:pPr>
      <w:r w:rsidRPr="00066565">
        <w:rPr>
          <w:u w:val="single"/>
        </w:rPr>
        <w:t>Képviselő</w:t>
      </w:r>
      <w:r>
        <w:rPr>
          <w:u w:val="single"/>
        </w:rPr>
        <w:t>-</w:t>
      </w:r>
      <w:r w:rsidRPr="00066565">
        <w:rPr>
          <w:u w:val="single"/>
        </w:rPr>
        <w:t>testületi ülés időpontja:</w:t>
      </w:r>
      <w:r>
        <w:t xml:space="preserve"> 201</w:t>
      </w:r>
      <w:r w:rsidR="00B33C2E">
        <w:t>5</w:t>
      </w:r>
      <w:r>
        <w:t xml:space="preserve">. </w:t>
      </w:r>
      <w:r w:rsidR="00001414">
        <w:t>március</w:t>
      </w:r>
      <w:r w:rsidR="00107E79">
        <w:t xml:space="preserve"> </w:t>
      </w:r>
    </w:p>
    <w:p w:rsidR="004A473C" w:rsidRDefault="004A473C" w:rsidP="00EA5074">
      <w:pPr>
        <w:jc w:val="both"/>
      </w:pPr>
    </w:p>
    <w:p w:rsidR="00066565" w:rsidRDefault="00066565" w:rsidP="00EA5074">
      <w:pPr>
        <w:jc w:val="both"/>
      </w:pPr>
      <w:r>
        <w:rPr>
          <w:u w:val="single"/>
        </w:rPr>
        <w:t>Előterjesztést tárgyalja:</w:t>
      </w:r>
      <w:r w:rsidR="00107E79">
        <w:t xml:space="preserve"> Pénzügyi és Településüzemeltetési Bizottság</w:t>
      </w:r>
    </w:p>
    <w:p w:rsidR="00066565" w:rsidRDefault="00066565" w:rsidP="00EA5074">
      <w:pPr>
        <w:jc w:val="both"/>
      </w:pPr>
    </w:p>
    <w:p w:rsidR="00066565" w:rsidRDefault="00107E79" w:rsidP="00EA5074">
      <w:pPr>
        <w:jc w:val="both"/>
      </w:pPr>
      <w:r>
        <w:rPr>
          <w:u w:val="single"/>
        </w:rPr>
        <w:t>Döntéshozatal módja/formája:</w:t>
      </w:r>
      <w:r>
        <w:t xml:space="preserve"> </w:t>
      </w:r>
      <w:r w:rsidR="00066565">
        <w:t xml:space="preserve">Nyílt ülés / </w:t>
      </w:r>
      <w:r>
        <w:t>rendelet</w:t>
      </w:r>
      <w:r w:rsidR="00B757A3">
        <w:t xml:space="preserve"> / minősített többség </w:t>
      </w:r>
    </w:p>
    <w:p w:rsidR="00066565" w:rsidRDefault="00066565" w:rsidP="00EA5074">
      <w:pPr>
        <w:jc w:val="both"/>
      </w:pPr>
    </w:p>
    <w:p w:rsidR="00066565" w:rsidRDefault="00066565" w:rsidP="00EA5074">
      <w:pPr>
        <w:jc w:val="both"/>
      </w:pPr>
      <w:r w:rsidRPr="00982F71">
        <w:rPr>
          <w:b/>
          <w:u w:val="single"/>
        </w:rPr>
        <w:t>Előterjesztés készítésében részt vett:</w:t>
      </w:r>
      <w:r w:rsidR="00107E79">
        <w:t xml:space="preserve"> </w:t>
      </w:r>
      <w:r>
        <w:t xml:space="preserve">Balogh Marianna </w:t>
      </w:r>
      <w:r w:rsidR="00001414">
        <w:t xml:space="preserve">igazgatási </w:t>
      </w:r>
      <w:r>
        <w:t>ügyintéző</w:t>
      </w:r>
      <w:r w:rsidR="00C9022A">
        <w:t>/ Fidrich Tamásné jegyző</w:t>
      </w:r>
    </w:p>
    <w:p w:rsidR="00066565" w:rsidRDefault="00066565" w:rsidP="00EA5074">
      <w:pPr>
        <w:jc w:val="both"/>
      </w:pPr>
    </w:p>
    <w:p w:rsidR="00107E79" w:rsidRPr="00001414" w:rsidRDefault="00D77D13" w:rsidP="00EA5074">
      <w:pPr>
        <w:jc w:val="both"/>
      </w:pPr>
      <w:r w:rsidRPr="00982F71">
        <w:rPr>
          <w:b/>
          <w:u w:val="single"/>
        </w:rPr>
        <w:t>Jogszabályi háttér:</w:t>
      </w:r>
      <w:r w:rsidRPr="00982F71">
        <w:rPr>
          <w:b/>
        </w:rPr>
        <w:t xml:space="preserve"> </w:t>
      </w:r>
      <w:r w:rsidR="00001414">
        <w:t>4/2011.(I.28.) önkormányzati rendelet a gyermekvállalást segítő támogatásról</w:t>
      </w:r>
    </w:p>
    <w:p w:rsidR="002146E1" w:rsidRDefault="00107E79" w:rsidP="00001414">
      <w:pPr>
        <w:jc w:val="both"/>
      </w:pPr>
      <w:r>
        <w:tab/>
      </w:r>
      <w:r w:rsidR="002146E1">
        <w:t xml:space="preserve"> </w:t>
      </w:r>
    </w:p>
    <w:p w:rsidR="00107E79" w:rsidRDefault="00107E79" w:rsidP="00EA5074">
      <w:pPr>
        <w:jc w:val="both"/>
      </w:pPr>
    </w:p>
    <w:p w:rsidR="00066565" w:rsidRPr="003B73E6" w:rsidRDefault="00066565" w:rsidP="00EA5074">
      <w:pPr>
        <w:jc w:val="both"/>
        <w:rPr>
          <w:b/>
          <w:sz w:val="26"/>
          <w:szCs w:val="26"/>
        </w:rPr>
      </w:pPr>
      <w:r w:rsidRPr="003B73E6">
        <w:rPr>
          <w:b/>
          <w:sz w:val="26"/>
          <w:szCs w:val="26"/>
        </w:rPr>
        <w:t>Tisztelt Képviselő</w:t>
      </w:r>
      <w:r w:rsidR="00982F71" w:rsidRPr="003B73E6">
        <w:rPr>
          <w:b/>
          <w:sz w:val="26"/>
          <w:szCs w:val="26"/>
        </w:rPr>
        <w:t>-</w:t>
      </w:r>
      <w:r w:rsidRPr="003B73E6">
        <w:rPr>
          <w:b/>
          <w:sz w:val="26"/>
          <w:szCs w:val="26"/>
        </w:rPr>
        <w:t>testület!</w:t>
      </w:r>
    </w:p>
    <w:p w:rsidR="0073726A" w:rsidRDefault="0073726A" w:rsidP="00EA5074">
      <w:pPr>
        <w:jc w:val="both"/>
      </w:pPr>
    </w:p>
    <w:p w:rsidR="00001414" w:rsidRDefault="00001414" w:rsidP="00EA5074">
      <w:pPr>
        <w:jc w:val="both"/>
      </w:pPr>
    </w:p>
    <w:p w:rsidR="0098514E" w:rsidRDefault="0098514E" w:rsidP="0098514E">
      <w:pPr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98514E" w:rsidRDefault="0098514E" w:rsidP="0098514E">
      <w:pPr>
        <w:jc w:val="center"/>
        <w:rPr>
          <w:b/>
        </w:rPr>
      </w:pPr>
    </w:p>
    <w:p w:rsidR="0098514E" w:rsidRDefault="0098514E" w:rsidP="0098514E">
      <w:pPr>
        <w:jc w:val="both"/>
      </w:pPr>
      <w:r>
        <w:t xml:space="preserve">I. </w:t>
      </w:r>
    </w:p>
    <w:p w:rsidR="0098514E" w:rsidRDefault="0098514E" w:rsidP="0098514E">
      <w:pPr>
        <w:jc w:val="both"/>
      </w:pPr>
      <w:r>
        <w:t>Várható társadalmi hatások:</w:t>
      </w:r>
    </w:p>
    <w:p w:rsidR="00B757A3" w:rsidRDefault="00BB6F73" w:rsidP="0098514E">
      <w:pPr>
        <w:jc w:val="both"/>
      </w:pPr>
      <w:r>
        <w:t xml:space="preserve">Az új rendelet </w:t>
      </w:r>
      <w:r w:rsidR="00001414">
        <w:t xml:space="preserve">megalkotása </w:t>
      </w:r>
      <w:r>
        <w:t>magasabb összegű támogatást tartalmaz, mint a korábbi, így pozitív hatást fejt ki a kérelmezők részére.</w:t>
      </w:r>
    </w:p>
    <w:p w:rsidR="0098514E" w:rsidRDefault="0098514E" w:rsidP="0098514E">
      <w:pPr>
        <w:jc w:val="both"/>
      </w:pPr>
      <w:r>
        <w:t>II.</w:t>
      </w:r>
    </w:p>
    <w:p w:rsidR="0098514E" w:rsidRDefault="0098514E" w:rsidP="0098514E">
      <w:pPr>
        <w:jc w:val="both"/>
      </w:pPr>
      <w:r>
        <w:t>Várható</w:t>
      </w:r>
      <w:r w:rsidR="00B94637">
        <w:t xml:space="preserve"> gazdasági, költségvetési hatások:</w:t>
      </w:r>
    </w:p>
    <w:p w:rsidR="007B35D0" w:rsidRDefault="00B94637" w:rsidP="0098514E">
      <w:pPr>
        <w:jc w:val="both"/>
      </w:pPr>
      <w:r>
        <w:t xml:space="preserve">A tervezetnek </w:t>
      </w:r>
      <w:r w:rsidR="007B35D0">
        <w:t>gazdasági, k</w:t>
      </w:r>
      <w:r w:rsidR="00BB22E4">
        <w:t xml:space="preserve">öltségvetési hatása </w:t>
      </w:r>
      <w:r w:rsidR="00B757A3">
        <w:t xml:space="preserve">az önkormányzat </w:t>
      </w:r>
      <w:r w:rsidR="007B35D0">
        <w:t>a</w:t>
      </w:r>
      <w:r w:rsidR="00B757A3">
        <w:t xml:space="preserve"> saját bevétele terhére nyújthatja</w:t>
      </w:r>
      <w:r w:rsidR="00D908BA">
        <w:t>.</w:t>
      </w:r>
    </w:p>
    <w:p w:rsidR="00B94637" w:rsidRPr="0098514E" w:rsidRDefault="00B94637" w:rsidP="0098514E">
      <w:pPr>
        <w:jc w:val="both"/>
      </w:pPr>
      <w:r>
        <w:t>III.</w:t>
      </w:r>
    </w:p>
    <w:p w:rsidR="003B1CF8" w:rsidRDefault="00B94637" w:rsidP="00EA5074">
      <w:pPr>
        <w:jc w:val="both"/>
      </w:pPr>
      <w:r>
        <w:t>Várható környezeti hatások:</w:t>
      </w:r>
    </w:p>
    <w:p w:rsidR="00B94637" w:rsidRDefault="00B94637" w:rsidP="00EA5074">
      <w:pPr>
        <w:jc w:val="both"/>
      </w:pPr>
      <w:r>
        <w:t xml:space="preserve">A tervezetben foglaltak végrehajtásának környezetre gyakorolt hatása nincs.   </w:t>
      </w:r>
    </w:p>
    <w:p w:rsidR="00B94637" w:rsidRDefault="00B94637" w:rsidP="00EA5074">
      <w:pPr>
        <w:jc w:val="both"/>
      </w:pPr>
      <w:r>
        <w:t>IV.</w:t>
      </w:r>
    </w:p>
    <w:p w:rsidR="00B94637" w:rsidRDefault="00B94637" w:rsidP="00EA5074">
      <w:pPr>
        <w:jc w:val="both"/>
      </w:pPr>
      <w:r>
        <w:t>Várható egészségi következmények:</w:t>
      </w:r>
    </w:p>
    <w:p w:rsidR="00B94637" w:rsidRDefault="00B94637" w:rsidP="00B94637">
      <w:pPr>
        <w:jc w:val="both"/>
      </w:pPr>
      <w:r>
        <w:t xml:space="preserve">A tervezetben foglaltak végrehajtásának </w:t>
      </w:r>
      <w:r w:rsidR="005E6C5E">
        <w:t>egészségi következménye</w:t>
      </w:r>
      <w:r w:rsidR="00D908BA">
        <w:t xml:space="preserve"> nincs</w:t>
      </w:r>
    </w:p>
    <w:p w:rsidR="00B94637" w:rsidRDefault="00B94637" w:rsidP="00EA5074">
      <w:pPr>
        <w:jc w:val="both"/>
      </w:pPr>
      <w:r>
        <w:t>V.</w:t>
      </w:r>
    </w:p>
    <w:p w:rsidR="00B94637" w:rsidRDefault="00B94637" w:rsidP="00EA5074">
      <w:pPr>
        <w:jc w:val="both"/>
      </w:pPr>
      <w:r>
        <w:t>Adminisztratív terheket befolyásoló hatások:</w:t>
      </w:r>
      <w:r w:rsidR="00D908BA">
        <w:t xml:space="preserve"> nincs</w:t>
      </w:r>
    </w:p>
    <w:p w:rsidR="00B94637" w:rsidRDefault="00B94637" w:rsidP="00EA5074">
      <w:pPr>
        <w:jc w:val="both"/>
      </w:pPr>
      <w:r>
        <w:t>VI.</w:t>
      </w:r>
    </w:p>
    <w:p w:rsidR="00B94637" w:rsidRDefault="00B94637" w:rsidP="00EA5074">
      <w:pPr>
        <w:jc w:val="both"/>
      </w:pPr>
      <w:r>
        <w:t>A rendelet megalkotásának szükségessége, a jogalkotás elmaradásának várható következményei:</w:t>
      </w:r>
    </w:p>
    <w:p w:rsidR="00D908BA" w:rsidRDefault="00B757A3" w:rsidP="00EA5074">
      <w:pPr>
        <w:jc w:val="both"/>
      </w:pPr>
      <w:r>
        <w:t>A</w:t>
      </w:r>
      <w:r w:rsidR="00D908BA">
        <w:t xml:space="preserve"> támogatás nyújtása a</w:t>
      </w:r>
      <w:r>
        <w:t>z önkormányzat</w:t>
      </w:r>
      <w:r w:rsidR="00D908BA">
        <w:t xml:space="preserve"> által önként vállalt feladat, a rendelet megalkotásának elmaradása esetén várható következmény nincs. </w:t>
      </w:r>
    </w:p>
    <w:p w:rsidR="00B94637" w:rsidRDefault="00B94637" w:rsidP="00EA5074">
      <w:pPr>
        <w:jc w:val="both"/>
      </w:pPr>
      <w:r>
        <w:lastRenderedPageBreak/>
        <w:t>VII.</w:t>
      </w:r>
    </w:p>
    <w:p w:rsidR="00B94637" w:rsidRDefault="00B94637" w:rsidP="00EA5074">
      <w:pPr>
        <w:jc w:val="both"/>
      </w:pPr>
      <w:r>
        <w:t>A rendelet alkalmazásához szükséges személyi, szervezeti, tárgyi és pénzügyi feltételek:</w:t>
      </w:r>
    </w:p>
    <w:p w:rsidR="00B94637" w:rsidRDefault="00B94637" w:rsidP="00EA5074">
      <w:pPr>
        <w:jc w:val="both"/>
      </w:pPr>
      <w:r>
        <w:t>A rendelet végrehajtásával kapcsolatban szükséges személyi,</w:t>
      </w:r>
      <w:r w:rsidR="004A473C">
        <w:t xml:space="preserve"> </w:t>
      </w:r>
      <w:r>
        <w:t xml:space="preserve">szervezeti, tárgyi és pénzügyi feltételek rendelkezésre állnak. </w:t>
      </w:r>
    </w:p>
    <w:p w:rsidR="003B1CF8" w:rsidRDefault="003B1CF8" w:rsidP="00EA5074">
      <w:pPr>
        <w:jc w:val="both"/>
      </w:pPr>
    </w:p>
    <w:p w:rsidR="00154965" w:rsidRDefault="00154965" w:rsidP="00154965">
      <w:pPr>
        <w:jc w:val="center"/>
      </w:pPr>
      <w:r>
        <w:t>Magyarázat a rendelet tervezethez</w:t>
      </w:r>
    </w:p>
    <w:p w:rsidR="00154965" w:rsidRDefault="00154965" w:rsidP="00154965">
      <w:pPr>
        <w:jc w:val="both"/>
      </w:pPr>
    </w:p>
    <w:p w:rsidR="00111990" w:rsidRDefault="00111990" w:rsidP="00111990">
      <w:pPr>
        <w:ind w:left="360"/>
      </w:pPr>
    </w:p>
    <w:p w:rsidR="001D5279" w:rsidRDefault="003B73E6" w:rsidP="003B73E6">
      <w:pPr>
        <w:jc w:val="both"/>
      </w:pPr>
      <w:r>
        <w:t xml:space="preserve">1.§ Az önkormányzat által nyújtott </w:t>
      </w:r>
      <w:r w:rsidR="001D5279">
        <w:t xml:space="preserve">támogatás összegének emelkedése, melyre a képviselő-testület a </w:t>
      </w:r>
    </w:p>
    <w:p w:rsidR="00111990" w:rsidRDefault="001D5279" w:rsidP="003B73E6">
      <w:pPr>
        <w:jc w:val="both"/>
      </w:pPr>
      <w:r>
        <w:t xml:space="preserve">2015. évi költségvetés elfogadása során adott felhatalmazást. </w:t>
      </w:r>
    </w:p>
    <w:p w:rsidR="003B73E6" w:rsidRDefault="003B73E6" w:rsidP="003B73E6">
      <w:pPr>
        <w:jc w:val="both"/>
      </w:pPr>
    </w:p>
    <w:p w:rsidR="00111990" w:rsidRPr="009D6988" w:rsidRDefault="00111990" w:rsidP="00154965">
      <w:pPr>
        <w:jc w:val="center"/>
      </w:pPr>
    </w:p>
    <w:p w:rsidR="000B523A" w:rsidRPr="009D6988" w:rsidRDefault="0098514E" w:rsidP="000B523A">
      <w:pPr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731273" w:rsidRPr="009D6988" w:rsidRDefault="00B94637" w:rsidP="00A16243">
      <w:pPr>
        <w:jc w:val="center"/>
        <w:rPr>
          <w:b/>
        </w:rPr>
      </w:pPr>
      <w:r w:rsidRPr="009D6988">
        <w:rPr>
          <w:b/>
        </w:rPr>
        <w:t>…./201</w:t>
      </w:r>
      <w:r w:rsidR="00111990" w:rsidRPr="009D6988">
        <w:rPr>
          <w:b/>
        </w:rPr>
        <w:t>5</w:t>
      </w:r>
      <w:r w:rsidRPr="009D6988">
        <w:rPr>
          <w:b/>
        </w:rPr>
        <w:t>.(I</w:t>
      </w:r>
      <w:r w:rsidR="00111990" w:rsidRPr="009D6988">
        <w:rPr>
          <w:b/>
        </w:rPr>
        <w:t>I</w:t>
      </w:r>
      <w:r w:rsidRPr="009D6988">
        <w:rPr>
          <w:b/>
        </w:rPr>
        <w:t xml:space="preserve">…) önkormányzati rendelet </w:t>
      </w:r>
    </w:p>
    <w:p w:rsidR="000E3292" w:rsidRPr="009D6988" w:rsidRDefault="000E3292" w:rsidP="00A16243">
      <w:pPr>
        <w:jc w:val="center"/>
        <w:rPr>
          <w:b/>
        </w:rPr>
      </w:pPr>
      <w:r w:rsidRPr="009D6988">
        <w:rPr>
          <w:b/>
        </w:rPr>
        <w:t>a</w:t>
      </w:r>
      <w:r w:rsidR="00B94637" w:rsidRPr="009D6988">
        <w:rPr>
          <w:b/>
        </w:rPr>
        <w:t xml:space="preserve"> </w:t>
      </w:r>
      <w:r w:rsidR="000B2F6F">
        <w:rPr>
          <w:b/>
        </w:rPr>
        <w:t>4/2011.(I.28.) önkormányzati rendelet – g</w:t>
      </w:r>
      <w:r w:rsidR="00B1725C">
        <w:rPr>
          <w:b/>
        </w:rPr>
        <w:t>yermekek vállalását segí</w:t>
      </w:r>
      <w:r w:rsidR="0043075E">
        <w:rPr>
          <w:b/>
        </w:rPr>
        <w:t>t</w:t>
      </w:r>
      <w:r w:rsidR="00B02541">
        <w:rPr>
          <w:b/>
        </w:rPr>
        <w:t>ő támogatásról</w:t>
      </w:r>
      <w:r w:rsidR="00B94637" w:rsidRPr="009D6988">
        <w:rPr>
          <w:b/>
        </w:rPr>
        <w:t xml:space="preserve"> </w:t>
      </w:r>
      <w:r w:rsidR="000B2F6F">
        <w:rPr>
          <w:b/>
        </w:rPr>
        <w:t>- módosításáról</w:t>
      </w:r>
    </w:p>
    <w:p w:rsidR="0098514E" w:rsidRPr="009D6988" w:rsidRDefault="0098514E" w:rsidP="00BB22E4">
      <w:pPr>
        <w:jc w:val="both"/>
        <w:rPr>
          <w:b/>
        </w:rPr>
      </w:pPr>
    </w:p>
    <w:p w:rsidR="0043075E" w:rsidRDefault="00BB22E4" w:rsidP="00BB22E4">
      <w:pPr>
        <w:jc w:val="both"/>
      </w:pPr>
      <w:r w:rsidRPr="009D6988">
        <w:t>Bakonycsernye község Önkormányzat Képviselő-testülete</w:t>
      </w:r>
      <w:r w:rsidR="00096FFD">
        <w:t xml:space="preserve"> az Alaptörvény 32. cikk (2) bekezdésében meghatározott eredeti jogalkotói hatáskörében </w:t>
      </w:r>
      <w:r w:rsidR="0043075E">
        <w:t xml:space="preserve">a következőket rendeli el: </w:t>
      </w:r>
    </w:p>
    <w:p w:rsidR="00982F71" w:rsidRPr="009D6988" w:rsidRDefault="00982F71" w:rsidP="00300D5A">
      <w:pPr>
        <w:jc w:val="center"/>
      </w:pPr>
    </w:p>
    <w:p w:rsidR="0043075E" w:rsidRDefault="0043075E" w:rsidP="00951DDA">
      <w:pPr>
        <w:jc w:val="both"/>
      </w:pPr>
    </w:p>
    <w:p w:rsidR="00951DDA" w:rsidRDefault="00BB6F73" w:rsidP="00951DDA">
      <w:pPr>
        <w:jc w:val="both"/>
      </w:pPr>
      <w:r w:rsidRPr="009D6988">
        <w:t xml:space="preserve">1.§ </w:t>
      </w:r>
      <w:r w:rsidR="0043075E">
        <w:t>Bakonycsernye község Önkormányzat Képviselő-testülete a gyermekek vállalását segítő 4/2011.(I.28.) önkormányzati rendelet (továbbiakban: Rendelet) 1.§ (3) bekezdése helyébe a következő rendelkezés lép:</w:t>
      </w:r>
    </w:p>
    <w:p w:rsidR="0043075E" w:rsidRDefault="006921C8" w:rsidP="00951DDA">
      <w:pPr>
        <w:jc w:val="both"/>
      </w:pPr>
      <w:r>
        <w:t>„(3) A támogatás mértéke gyermekenként 25.000,- Ft”</w:t>
      </w:r>
    </w:p>
    <w:p w:rsidR="001702D9" w:rsidRPr="009D6988" w:rsidRDefault="001702D9" w:rsidP="00222F38"/>
    <w:p w:rsidR="001702D9" w:rsidRPr="009D6988" w:rsidRDefault="006921C8" w:rsidP="00F9208C">
      <w:pPr>
        <w:jc w:val="both"/>
      </w:pPr>
      <w:r>
        <w:t>2</w:t>
      </w:r>
      <w:r w:rsidR="00F9208C" w:rsidRPr="009D6988">
        <w:t>.§</w:t>
      </w:r>
      <w:r>
        <w:t xml:space="preserve"> (1)</w:t>
      </w:r>
      <w:r w:rsidR="00F9208C" w:rsidRPr="009D6988">
        <w:t xml:space="preserve"> E rendelet </w:t>
      </w:r>
      <w:r w:rsidR="001702D9" w:rsidRPr="009D6988">
        <w:t>2</w:t>
      </w:r>
      <w:r>
        <w:t>0</w:t>
      </w:r>
      <w:r w:rsidR="001702D9" w:rsidRPr="009D6988">
        <w:t xml:space="preserve">15. </w:t>
      </w:r>
      <w:r w:rsidR="00A10552">
        <w:t>április 1-j</w:t>
      </w:r>
      <w:r w:rsidR="001702D9" w:rsidRPr="009D6988">
        <w:t xml:space="preserve">én lép </w:t>
      </w:r>
      <w:r w:rsidR="00F9208C" w:rsidRPr="009D6988">
        <w:t xml:space="preserve">hatályba. </w:t>
      </w:r>
    </w:p>
    <w:p w:rsidR="001702D9" w:rsidRDefault="00F9208C" w:rsidP="00F9208C">
      <w:pPr>
        <w:jc w:val="both"/>
      </w:pPr>
      <w:r w:rsidRPr="009D6988">
        <w:t xml:space="preserve">(2) </w:t>
      </w:r>
      <w:r w:rsidR="001702D9" w:rsidRPr="009D6988">
        <w:t>Hatályát veszti a</w:t>
      </w:r>
      <w:r w:rsidR="006921C8">
        <w:t xml:space="preserve"> kihirdetést követő </w:t>
      </w:r>
      <w:r w:rsidR="00A10552">
        <w:t xml:space="preserve">5. </w:t>
      </w:r>
      <w:r w:rsidR="006921C8">
        <w:t xml:space="preserve">napon. </w:t>
      </w:r>
    </w:p>
    <w:p w:rsidR="001702D9" w:rsidRPr="009D6988" w:rsidRDefault="001702D9" w:rsidP="00F9208C">
      <w:pPr>
        <w:jc w:val="both"/>
      </w:pPr>
    </w:p>
    <w:p w:rsidR="00F9208C" w:rsidRPr="009D6988" w:rsidRDefault="00F9208C" w:rsidP="00F9208C">
      <w:pPr>
        <w:jc w:val="both"/>
      </w:pPr>
    </w:p>
    <w:p w:rsidR="00F9208C" w:rsidRPr="009D6988" w:rsidRDefault="00F9208C" w:rsidP="00F9208C">
      <w:pPr>
        <w:jc w:val="both"/>
      </w:pPr>
      <w:r w:rsidRPr="009D6988">
        <w:tab/>
        <w:t xml:space="preserve">Turi Balázs 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Fidrich Tamásné </w:t>
      </w:r>
    </w:p>
    <w:p w:rsidR="00F9208C" w:rsidRPr="009D6988" w:rsidRDefault="00F9208C" w:rsidP="00F9208C">
      <w:pPr>
        <w:jc w:val="both"/>
      </w:pPr>
      <w:r w:rsidRPr="009D6988">
        <w:tab/>
        <w:t>polgármester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     jegyző</w:t>
      </w:r>
    </w:p>
    <w:p w:rsidR="00F9208C" w:rsidRDefault="00F9208C" w:rsidP="00F9208C">
      <w:pPr>
        <w:jc w:val="both"/>
      </w:pPr>
    </w:p>
    <w:p w:rsidR="000B2F6F" w:rsidRPr="009D6988" w:rsidRDefault="000B2F6F" w:rsidP="00F9208C">
      <w:pPr>
        <w:jc w:val="both"/>
      </w:pPr>
    </w:p>
    <w:p w:rsidR="00F9208C" w:rsidRDefault="009D6988" w:rsidP="00F9208C">
      <w:pPr>
        <w:jc w:val="both"/>
      </w:pPr>
      <w:r>
        <w:t>Kihirdetési záradék:</w:t>
      </w:r>
    </w:p>
    <w:p w:rsidR="000B2F6F" w:rsidRDefault="009D6988" w:rsidP="00F9208C">
      <w:pPr>
        <w:jc w:val="both"/>
      </w:pPr>
      <w:r>
        <w:t xml:space="preserve">Ezen rendelet 2015. </w:t>
      </w:r>
      <w:r w:rsidR="000B2F6F">
        <w:t>március</w:t>
      </w:r>
      <w:r>
        <w:t xml:space="preserve"> …-án kihirdetésre került.</w:t>
      </w:r>
      <w:r>
        <w:tab/>
      </w:r>
    </w:p>
    <w:p w:rsidR="000B2F6F" w:rsidRDefault="000B2F6F" w:rsidP="00F9208C">
      <w:pPr>
        <w:jc w:val="both"/>
      </w:pPr>
    </w:p>
    <w:p w:rsidR="009D6988" w:rsidRDefault="009D6988" w:rsidP="000B2F6F">
      <w:pPr>
        <w:ind w:left="4956" w:firstLine="708"/>
        <w:jc w:val="both"/>
      </w:pPr>
      <w:r>
        <w:t>Fidrich Tamásné</w:t>
      </w:r>
    </w:p>
    <w:p w:rsidR="009D6988" w:rsidRPr="009D6988" w:rsidRDefault="009D6988" w:rsidP="00F920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sectPr w:rsidR="009D6988" w:rsidRPr="009D6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24F" w:rsidRDefault="0069224F">
      <w:r>
        <w:separator/>
      </w:r>
    </w:p>
  </w:endnote>
  <w:endnote w:type="continuationSeparator" w:id="1">
    <w:p w:rsidR="0069224F" w:rsidRDefault="00692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24F" w:rsidRDefault="0069224F">
      <w:r>
        <w:separator/>
      </w:r>
    </w:p>
  </w:footnote>
  <w:footnote w:type="continuationSeparator" w:id="1">
    <w:p w:rsidR="0069224F" w:rsidRDefault="00692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29DE"/>
    <w:multiLevelType w:val="hybridMultilevel"/>
    <w:tmpl w:val="B75253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19AE"/>
    <w:multiLevelType w:val="hybridMultilevel"/>
    <w:tmpl w:val="B0F2EA36"/>
    <w:lvl w:ilvl="0" w:tplc="E160D1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A7E0C"/>
    <w:multiLevelType w:val="hybridMultilevel"/>
    <w:tmpl w:val="8002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52C36"/>
    <w:multiLevelType w:val="hybridMultilevel"/>
    <w:tmpl w:val="8E80649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F00E2"/>
    <w:multiLevelType w:val="hybridMultilevel"/>
    <w:tmpl w:val="3D58AD64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52199"/>
    <w:multiLevelType w:val="hybridMultilevel"/>
    <w:tmpl w:val="411A0EC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01C65"/>
    <w:multiLevelType w:val="hybridMultilevel"/>
    <w:tmpl w:val="25021B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73B17"/>
    <w:multiLevelType w:val="hybridMultilevel"/>
    <w:tmpl w:val="CF3E1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E3B70"/>
    <w:multiLevelType w:val="hybridMultilevel"/>
    <w:tmpl w:val="98BE1B96"/>
    <w:lvl w:ilvl="0" w:tplc="4D2C0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558BC"/>
    <w:multiLevelType w:val="hybridMultilevel"/>
    <w:tmpl w:val="55D8B9D2"/>
    <w:lvl w:ilvl="0" w:tplc="91525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074"/>
    <w:rsid w:val="00001414"/>
    <w:rsid w:val="000306ED"/>
    <w:rsid w:val="0005657E"/>
    <w:rsid w:val="00066565"/>
    <w:rsid w:val="000665B4"/>
    <w:rsid w:val="000727CF"/>
    <w:rsid w:val="00077967"/>
    <w:rsid w:val="00094907"/>
    <w:rsid w:val="00096FFD"/>
    <w:rsid w:val="000B12EA"/>
    <w:rsid w:val="000B2F6F"/>
    <w:rsid w:val="000B43C6"/>
    <w:rsid w:val="000B523A"/>
    <w:rsid w:val="000C284E"/>
    <w:rsid w:val="000E3292"/>
    <w:rsid w:val="00107E79"/>
    <w:rsid w:val="00111990"/>
    <w:rsid w:val="00141BEF"/>
    <w:rsid w:val="00151D39"/>
    <w:rsid w:val="001542AC"/>
    <w:rsid w:val="00154965"/>
    <w:rsid w:val="00160734"/>
    <w:rsid w:val="00164B5D"/>
    <w:rsid w:val="001702D9"/>
    <w:rsid w:val="00171461"/>
    <w:rsid w:val="00172627"/>
    <w:rsid w:val="00193875"/>
    <w:rsid w:val="001A1388"/>
    <w:rsid w:val="001A36C9"/>
    <w:rsid w:val="001B00BB"/>
    <w:rsid w:val="001B7E39"/>
    <w:rsid w:val="001D0A2F"/>
    <w:rsid w:val="001D2730"/>
    <w:rsid w:val="001D3265"/>
    <w:rsid w:val="001D5279"/>
    <w:rsid w:val="002146E1"/>
    <w:rsid w:val="00221CA0"/>
    <w:rsid w:val="00222F38"/>
    <w:rsid w:val="00225176"/>
    <w:rsid w:val="00232C45"/>
    <w:rsid w:val="00241A09"/>
    <w:rsid w:val="00243D10"/>
    <w:rsid w:val="002440F4"/>
    <w:rsid w:val="00251E76"/>
    <w:rsid w:val="00255049"/>
    <w:rsid w:val="00272D28"/>
    <w:rsid w:val="00284FCF"/>
    <w:rsid w:val="002E34F2"/>
    <w:rsid w:val="002F0D49"/>
    <w:rsid w:val="00300D5A"/>
    <w:rsid w:val="0030119C"/>
    <w:rsid w:val="0031599E"/>
    <w:rsid w:val="0033363B"/>
    <w:rsid w:val="0033401E"/>
    <w:rsid w:val="00344EA8"/>
    <w:rsid w:val="00350AF1"/>
    <w:rsid w:val="00355654"/>
    <w:rsid w:val="00377786"/>
    <w:rsid w:val="00380443"/>
    <w:rsid w:val="00382F74"/>
    <w:rsid w:val="003B1000"/>
    <w:rsid w:val="003B1CF8"/>
    <w:rsid w:val="003B1E22"/>
    <w:rsid w:val="003B73E6"/>
    <w:rsid w:val="003C23BA"/>
    <w:rsid w:val="003C5565"/>
    <w:rsid w:val="003E4D3D"/>
    <w:rsid w:val="003E6238"/>
    <w:rsid w:val="003F3D36"/>
    <w:rsid w:val="003F4E58"/>
    <w:rsid w:val="00410C49"/>
    <w:rsid w:val="0042257A"/>
    <w:rsid w:val="00422620"/>
    <w:rsid w:val="0043075E"/>
    <w:rsid w:val="00441543"/>
    <w:rsid w:val="0045093D"/>
    <w:rsid w:val="0047455E"/>
    <w:rsid w:val="004A473C"/>
    <w:rsid w:val="004B41FA"/>
    <w:rsid w:val="004C0ACA"/>
    <w:rsid w:val="004C1D8A"/>
    <w:rsid w:val="004E04D5"/>
    <w:rsid w:val="004F4376"/>
    <w:rsid w:val="004F6684"/>
    <w:rsid w:val="00533237"/>
    <w:rsid w:val="00544D3F"/>
    <w:rsid w:val="00545A3D"/>
    <w:rsid w:val="00590D36"/>
    <w:rsid w:val="005A438A"/>
    <w:rsid w:val="005A5038"/>
    <w:rsid w:val="005B02FE"/>
    <w:rsid w:val="005B17B4"/>
    <w:rsid w:val="005B1DEE"/>
    <w:rsid w:val="005B3FA9"/>
    <w:rsid w:val="005E6C5E"/>
    <w:rsid w:val="00606C33"/>
    <w:rsid w:val="00642B76"/>
    <w:rsid w:val="006430B4"/>
    <w:rsid w:val="0065244D"/>
    <w:rsid w:val="006921C8"/>
    <w:rsid w:val="0069224F"/>
    <w:rsid w:val="0069272E"/>
    <w:rsid w:val="006D17C0"/>
    <w:rsid w:val="006D2B7D"/>
    <w:rsid w:val="006D730E"/>
    <w:rsid w:val="006E4211"/>
    <w:rsid w:val="006E6157"/>
    <w:rsid w:val="006F526F"/>
    <w:rsid w:val="0070180B"/>
    <w:rsid w:val="00703AB2"/>
    <w:rsid w:val="00707059"/>
    <w:rsid w:val="0072641F"/>
    <w:rsid w:val="0072746D"/>
    <w:rsid w:val="00731273"/>
    <w:rsid w:val="0073275B"/>
    <w:rsid w:val="0073726A"/>
    <w:rsid w:val="00757D51"/>
    <w:rsid w:val="0076250C"/>
    <w:rsid w:val="00782FB6"/>
    <w:rsid w:val="00791B87"/>
    <w:rsid w:val="00791F21"/>
    <w:rsid w:val="007A44BC"/>
    <w:rsid w:val="007B0D92"/>
    <w:rsid w:val="007B35D0"/>
    <w:rsid w:val="007C361A"/>
    <w:rsid w:val="007C6094"/>
    <w:rsid w:val="008034EE"/>
    <w:rsid w:val="00803F46"/>
    <w:rsid w:val="00806769"/>
    <w:rsid w:val="0082304A"/>
    <w:rsid w:val="008243D0"/>
    <w:rsid w:val="00826D8C"/>
    <w:rsid w:val="008313B8"/>
    <w:rsid w:val="0084523A"/>
    <w:rsid w:val="00846FE0"/>
    <w:rsid w:val="0085466A"/>
    <w:rsid w:val="008829AE"/>
    <w:rsid w:val="00894A35"/>
    <w:rsid w:val="008C7294"/>
    <w:rsid w:val="008E50B3"/>
    <w:rsid w:val="00901495"/>
    <w:rsid w:val="00935C44"/>
    <w:rsid w:val="00951DDA"/>
    <w:rsid w:val="00975E7D"/>
    <w:rsid w:val="00982F71"/>
    <w:rsid w:val="0098514E"/>
    <w:rsid w:val="00990EAA"/>
    <w:rsid w:val="009A1300"/>
    <w:rsid w:val="009D6988"/>
    <w:rsid w:val="00A10435"/>
    <w:rsid w:val="00A10552"/>
    <w:rsid w:val="00A16243"/>
    <w:rsid w:val="00A40576"/>
    <w:rsid w:val="00A41125"/>
    <w:rsid w:val="00A41C14"/>
    <w:rsid w:val="00A43341"/>
    <w:rsid w:val="00A551A1"/>
    <w:rsid w:val="00A757B2"/>
    <w:rsid w:val="00A808B5"/>
    <w:rsid w:val="00A81DEC"/>
    <w:rsid w:val="00AB78D8"/>
    <w:rsid w:val="00AD36B3"/>
    <w:rsid w:val="00AD36E7"/>
    <w:rsid w:val="00AD46AA"/>
    <w:rsid w:val="00B02541"/>
    <w:rsid w:val="00B148AD"/>
    <w:rsid w:val="00B17035"/>
    <w:rsid w:val="00B1725C"/>
    <w:rsid w:val="00B33C2E"/>
    <w:rsid w:val="00B33C7F"/>
    <w:rsid w:val="00B65E5E"/>
    <w:rsid w:val="00B74AED"/>
    <w:rsid w:val="00B757A3"/>
    <w:rsid w:val="00B76DBF"/>
    <w:rsid w:val="00B857DB"/>
    <w:rsid w:val="00B92C5C"/>
    <w:rsid w:val="00B94637"/>
    <w:rsid w:val="00BB0673"/>
    <w:rsid w:val="00BB22E4"/>
    <w:rsid w:val="00BB4DA1"/>
    <w:rsid w:val="00BB6F73"/>
    <w:rsid w:val="00BF0325"/>
    <w:rsid w:val="00BF6BDF"/>
    <w:rsid w:val="00C16A06"/>
    <w:rsid w:val="00C3121D"/>
    <w:rsid w:val="00C50281"/>
    <w:rsid w:val="00C507A7"/>
    <w:rsid w:val="00C6358A"/>
    <w:rsid w:val="00C645F9"/>
    <w:rsid w:val="00C9022A"/>
    <w:rsid w:val="00CA05A8"/>
    <w:rsid w:val="00CB60AC"/>
    <w:rsid w:val="00D00128"/>
    <w:rsid w:val="00D47B55"/>
    <w:rsid w:val="00D77D13"/>
    <w:rsid w:val="00D85A32"/>
    <w:rsid w:val="00D908BA"/>
    <w:rsid w:val="00DE55A5"/>
    <w:rsid w:val="00E248E7"/>
    <w:rsid w:val="00E25409"/>
    <w:rsid w:val="00E440F1"/>
    <w:rsid w:val="00E45A4F"/>
    <w:rsid w:val="00E47ACC"/>
    <w:rsid w:val="00E74E60"/>
    <w:rsid w:val="00E85B0A"/>
    <w:rsid w:val="00E91038"/>
    <w:rsid w:val="00EA2064"/>
    <w:rsid w:val="00EA5074"/>
    <w:rsid w:val="00EA6D6C"/>
    <w:rsid w:val="00EC2CF4"/>
    <w:rsid w:val="00EC47BF"/>
    <w:rsid w:val="00EC605B"/>
    <w:rsid w:val="00ED6F00"/>
    <w:rsid w:val="00EE13C5"/>
    <w:rsid w:val="00EE230C"/>
    <w:rsid w:val="00EE360A"/>
    <w:rsid w:val="00EE604B"/>
    <w:rsid w:val="00F3731C"/>
    <w:rsid w:val="00F512B1"/>
    <w:rsid w:val="00F9208C"/>
    <w:rsid w:val="00F93C4D"/>
    <w:rsid w:val="00F964FD"/>
    <w:rsid w:val="00FA0441"/>
    <w:rsid w:val="00FC35D2"/>
    <w:rsid w:val="00FE5908"/>
    <w:rsid w:val="00FE5FCE"/>
    <w:rsid w:val="00FE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BB06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B0673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unhideWhenUsed/>
    <w:rsid w:val="00F9208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9208C"/>
    <w:rPr>
      <w:rFonts w:ascii="Calibri" w:eastAsia="Calibri" w:hAnsi="Calibri"/>
      <w:lang w:val="hu-HU" w:eastAsia="en-US" w:bidi="ar-SA"/>
    </w:rPr>
  </w:style>
  <w:style w:type="character" w:styleId="Lbjegyzet-hivatkozs">
    <w:name w:val="footnote reference"/>
    <w:basedOn w:val="Bekezdsalapbettpusa"/>
    <w:semiHidden/>
    <w:unhideWhenUsed/>
    <w:rsid w:val="00F9208C"/>
    <w:rPr>
      <w:vertAlign w:val="superscript"/>
    </w:rPr>
  </w:style>
  <w:style w:type="character" w:customStyle="1" w:styleId="apple-converted-space">
    <w:name w:val="apple-converted-space"/>
    <w:basedOn w:val="Bekezdsalapbettpusa"/>
    <w:rsid w:val="00F93C4D"/>
  </w:style>
  <w:style w:type="character" w:styleId="Hiperhivatkozs">
    <w:name w:val="Hyperlink"/>
    <w:basedOn w:val="Bekezdsalapbettpusa"/>
    <w:rsid w:val="00C9022A"/>
    <w:rPr>
      <w:color w:val="0000FF"/>
      <w:u w:val="single"/>
    </w:rPr>
  </w:style>
  <w:style w:type="paragraph" w:styleId="NormlWeb">
    <w:name w:val="Normal (Web)"/>
    <w:basedOn w:val="Norml"/>
    <w:rsid w:val="001938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1213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1059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2942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Polgármesteri hivatal</dc:creator>
  <cp:lastModifiedBy>Kri</cp:lastModifiedBy>
  <cp:revision>2</cp:revision>
  <cp:lastPrinted>2015-02-11T12:02:00Z</cp:lastPrinted>
  <dcterms:created xsi:type="dcterms:W3CDTF">2015-03-19T13:35:00Z</dcterms:created>
  <dcterms:modified xsi:type="dcterms:W3CDTF">2015-03-19T13:35:00Z</dcterms:modified>
</cp:coreProperties>
</file>