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Polgármestere</w:t>
      </w:r>
    </w:p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3D5BE7" w:rsidRDefault="003D5BE7" w:rsidP="003D5B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Tel/fax: 22/413-001</w:t>
      </w:r>
    </w:p>
    <w:p w:rsidR="003D5BE7" w:rsidRDefault="003D5BE7" w:rsidP="003D5BE7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3D5BE7" w:rsidRDefault="003D5BE7" w:rsidP="003D5BE7"/>
    <w:p w:rsidR="00C40F14" w:rsidRDefault="00C40F14"/>
    <w:p w:rsidR="003D5BE7" w:rsidRDefault="003D5BE7" w:rsidP="003D5BE7">
      <w:pPr>
        <w:jc w:val="center"/>
      </w:pPr>
      <w:r>
        <w:t>ELŐTERJESZTÉS</w:t>
      </w:r>
    </w:p>
    <w:p w:rsidR="003D5BE7" w:rsidRDefault="003D5BE7"/>
    <w:p w:rsidR="003D5BE7" w:rsidRDefault="003D5BE7">
      <w:r w:rsidRPr="00FE454E">
        <w:rPr>
          <w:u w:val="single"/>
        </w:rPr>
        <w:t>Tárgy:</w:t>
      </w:r>
      <w:r>
        <w:t xml:space="preserve"> Fecskeház légtechnikája</w:t>
      </w:r>
    </w:p>
    <w:p w:rsidR="003D5BE7" w:rsidRDefault="003D5BE7"/>
    <w:p w:rsidR="003D5BE7" w:rsidRDefault="003D5BE7">
      <w:r>
        <w:t>2006-ban elkészült épület idősek házának készült, de</w:t>
      </w:r>
      <w:r w:rsidR="00FE454E">
        <w:t xml:space="preserve"> 2008 óta működik Fecskeh</w:t>
      </w:r>
      <w:r>
        <w:t>ázként. Az épület általános karbantartásáról az Önkormányzat gondoskodik. Természetes</w:t>
      </w:r>
      <w:r w:rsidR="00FE454E">
        <w:t>en</w:t>
      </w:r>
      <w:r>
        <w:t xml:space="preserve"> a lakásokban a használat során keletkezett hibákról a bérlőnek kell gondoskodnia.</w:t>
      </w:r>
    </w:p>
    <w:p w:rsidR="003D5BE7" w:rsidRDefault="003D5BE7">
      <w:r>
        <w:t>A laká</w:t>
      </w:r>
      <w:r w:rsidR="00FE454E">
        <w:t>sok szellőztetése nem tökéletes</w:t>
      </w:r>
      <w:r>
        <w:t xml:space="preserve"> főleg </w:t>
      </w:r>
      <w:r w:rsidR="00B2691F">
        <w:t xml:space="preserve">a </w:t>
      </w:r>
      <w:r>
        <w:t>téli időszakban, amikor a mosás utáni ruhaszárítás is bennt történik</w:t>
      </w:r>
      <w:r w:rsidR="00B2691F">
        <w:t>. A</w:t>
      </w:r>
      <w:r w:rsidR="00FE454E">
        <w:t xml:space="preserve"> nagy mértékű pára által</w:t>
      </w:r>
      <w:r w:rsidR="00B2691F">
        <w:t xml:space="preserve"> penész jelenik meg a falakon.</w:t>
      </w:r>
    </w:p>
    <w:p w:rsidR="003D5BE7" w:rsidRDefault="003D5BE7"/>
    <w:p w:rsidR="003D5BE7" w:rsidRDefault="00663792">
      <w:r>
        <w:t>Az Önkormányzat</w:t>
      </w:r>
      <w:r w:rsidR="003D5BE7">
        <w:t xml:space="preserve"> 2009-ben az épületen lévő műanyag ablakokra szellőzőberendezést építtetett be. Sajnos ezek nem váltották be a hozzá fűzött reményeket. Szükségesnek ítéljük meg egy modern légtechnika kialakítását</w:t>
      </w:r>
      <w:r w:rsidR="00FE454E">
        <w:t>. Az előterjesztés mellékletét képezi a bekért szakmai anyag, mivel ezen légtechnika kialakítása az anyagi lehetőségeket figyelembe véve csakis szakaszolva, évi 3-4 lakás rend</w:t>
      </w:r>
      <w:r>
        <w:t>b</w:t>
      </w:r>
      <w:r w:rsidR="00FE454E">
        <w:t>ebetételével vihető végbe.</w:t>
      </w:r>
    </w:p>
    <w:p w:rsidR="00FE454E" w:rsidRDefault="00FE454E"/>
    <w:p w:rsidR="00F028F6" w:rsidRDefault="00F028F6"/>
    <w:p w:rsidR="00FE454E" w:rsidRDefault="00FE454E" w:rsidP="00FE454E">
      <w:pPr>
        <w:jc w:val="center"/>
      </w:pPr>
      <w:r>
        <w:t>HATÁROZATTERVEZET</w:t>
      </w:r>
    </w:p>
    <w:p w:rsidR="00FE454E" w:rsidRDefault="00FE454E"/>
    <w:p w:rsidR="00F028F6" w:rsidRDefault="00F028F6"/>
    <w:p w:rsidR="00FE454E" w:rsidRDefault="00FE454E">
      <w:r>
        <w:t xml:space="preserve">Bakonycsernye Önkormányzat Képviselő-testülete…...db lakás esetében megrendeli a légtechnika kialakítását. A munkák elvégzésére……………..céget bízza meg, a szerződés megkötésére felhatalmazza a polgármestert. Pénzügyi fedezetéül a Fecskeház szakfeladaton lévő karbantartási keretet jelöli meg. </w:t>
      </w:r>
    </w:p>
    <w:p w:rsidR="00FE454E" w:rsidRDefault="00FE454E"/>
    <w:p w:rsidR="00FE454E" w:rsidRDefault="00FE454E"/>
    <w:p w:rsidR="00FE454E" w:rsidRDefault="00FE454E">
      <w:r>
        <w:t>Felelős: polgármester</w:t>
      </w:r>
    </w:p>
    <w:p w:rsidR="00FE454E" w:rsidRDefault="00FE454E">
      <w:r>
        <w:t>Határidő: 2015. június 30.</w:t>
      </w:r>
    </w:p>
    <w:p w:rsidR="00DB4030" w:rsidRDefault="00DB4030"/>
    <w:p w:rsidR="00DB4030" w:rsidRDefault="00DB4030"/>
    <w:p w:rsidR="00DB4030" w:rsidRDefault="00DB4030"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DB4030" w:rsidRDefault="00DB4030"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3D5BE7" w:rsidRDefault="003D5BE7"/>
    <w:sectPr w:rsidR="003D5BE7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BE7"/>
    <w:rsid w:val="00320149"/>
    <w:rsid w:val="003D5BE7"/>
    <w:rsid w:val="00573959"/>
    <w:rsid w:val="00663792"/>
    <w:rsid w:val="0075231B"/>
    <w:rsid w:val="00823089"/>
    <w:rsid w:val="00A11607"/>
    <w:rsid w:val="00B2691F"/>
    <w:rsid w:val="00C40F14"/>
    <w:rsid w:val="00DB4030"/>
    <w:rsid w:val="00E75184"/>
    <w:rsid w:val="00EC6615"/>
    <w:rsid w:val="00F028F6"/>
    <w:rsid w:val="00FE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BE7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3</cp:revision>
  <cp:lastPrinted>2015-03-18T13:52:00Z</cp:lastPrinted>
  <dcterms:created xsi:type="dcterms:W3CDTF">2015-03-19T09:52:00Z</dcterms:created>
  <dcterms:modified xsi:type="dcterms:W3CDTF">2015-03-19T09:52:00Z</dcterms:modified>
</cp:coreProperties>
</file>