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A következő gépek beszerzése szükséges: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-----------------------------------------------------------------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1., Főzőüst 1 db: 300 literes kb. 1 Millió Ft.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2., Főzőzsámoly 3 db,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kb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: 200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/db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3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.,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3 aknás statikus sütő. 1 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db :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kb. 2 millió Ft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4., Univerzális konyhagép: 1db. 1,5 Millió Ft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5., Dagasztó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,keverő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és habverő: 1 db: 200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.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6.,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Botmixer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/ipari/ 1db: 150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7., Húsdaráló/ipari/: 1 db. 170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.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8., Felvágott szeletelő/ipari/ 1 db: 200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9., Burgonyakoptató: 1 db. 400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10., Hűtőszekrények: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       - tejtermékek: 1db/kb.: 70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       - hentesáru: 1 db/70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       - kiolvasztó szekrény 1 db/90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11., Fagyasztók: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       - húsos/sertés és baromfi külön/ 250 literes:1-1 db:/100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/db/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       - mirelit-zöldség: 1 db 250 literes/100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12., Munkaasztal saválló borítással: 3 db: 100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/db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13., Fekete 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edény mosogató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2 medencés: 1 db:300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14., Fehér 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edény mosogató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3 medencés. 1 </w:t>
      </w:r>
      <w:proofErr w:type="gram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db :300</w:t>
      </w:r>
      <w:proofErr w:type="gram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15., Saválló edények: 500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/kb. 30 db/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 xml:space="preserve">16., Melegen tartó pult: 1 db 250 </w:t>
      </w:r>
      <w:proofErr w:type="spellStart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EFt</w:t>
      </w:r>
      <w:proofErr w:type="spellEnd"/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.</w:t>
      </w:r>
    </w:p>
    <w:p w:rsidR="00736302" w:rsidRPr="00736302" w:rsidRDefault="00736302" w:rsidP="007363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</w:pPr>
      <w:r w:rsidRPr="00736302">
        <w:rPr>
          <w:rFonts w:ascii="Times New Roman" w:eastAsia="Times New Roman" w:hAnsi="Times New Roman" w:cs="Times New Roman"/>
          <w:color w:val="222222"/>
          <w:sz w:val="32"/>
          <w:szCs w:val="32"/>
          <w:lang w:eastAsia="hu-HU"/>
        </w:rPr>
        <w:t>17., Egyéb: merőkanalak, jelölt kések, jelölt műanyag deszkák, sodródeszka, sodrófa, fakanalak stb.</w:t>
      </w:r>
    </w:p>
    <w:p w:rsidR="002655BA" w:rsidRPr="00736302" w:rsidRDefault="00736302">
      <w:pPr>
        <w:rPr>
          <w:rFonts w:ascii="Times New Roman" w:hAnsi="Times New Roman" w:cs="Times New Roman"/>
          <w:sz w:val="32"/>
          <w:szCs w:val="32"/>
        </w:rPr>
      </w:pPr>
    </w:p>
    <w:sectPr w:rsidR="002655BA" w:rsidRPr="00736302" w:rsidSect="00BF1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736302"/>
    <w:rsid w:val="00736302"/>
    <w:rsid w:val="008735E0"/>
    <w:rsid w:val="00BF1EBC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1EB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960</Characters>
  <Application>Microsoft Office Word</Application>
  <DocSecurity>0</DocSecurity>
  <Lines>8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2015-05-19T18:34:00Z</dcterms:created>
  <dcterms:modified xsi:type="dcterms:W3CDTF">2015-05-19T18:35:00Z</dcterms:modified>
</cp:coreProperties>
</file>