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40" w:rsidRDefault="005D6A17" w:rsidP="005D6A17">
      <w:pPr>
        <w:ind w:right="1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melléklet</w:t>
      </w:r>
      <w:r w:rsidR="00305FEF">
        <w:rPr>
          <w:rFonts w:ascii="Times New Roman" w:hAnsi="Times New Roman"/>
          <w:sz w:val="24"/>
          <w:szCs w:val="24"/>
        </w:rPr>
        <w:t xml:space="preserve"> a …/2015. (…..) önkormányzati rendelethez</w:t>
      </w:r>
    </w:p>
    <w:p w:rsidR="00857BDA" w:rsidRDefault="005D6A17" w:rsidP="00857B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FEF">
        <w:rPr>
          <w:rFonts w:ascii="Times New Roman" w:hAnsi="Times New Roman"/>
          <w:b/>
          <w:sz w:val="24"/>
          <w:szCs w:val="24"/>
        </w:rPr>
        <w:t>Költségvetési jelentés 2014. év</w:t>
      </w:r>
    </w:p>
    <w:p w:rsidR="00857BDA" w:rsidRPr="00857BDA" w:rsidRDefault="00857BDA" w:rsidP="00857B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57BDA">
        <w:rPr>
          <w:rFonts w:ascii="Times New Roman" w:hAnsi="Times New Roman"/>
          <w:sz w:val="24"/>
          <w:szCs w:val="24"/>
        </w:rPr>
        <w:t>e Ft-ban</w:t>
      </w: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6"/>
        <w:gridCol w:w="5558"/>
        <w:gridCol w:w="1687"/>
        <w:gridCol w:w="1550"/>
        <w:gridCol w:w="1695"/>
        <w:gridCol w:w="1695"/>
        <w:gridCol w:w="1821"/>
      </w:tblGrid>
      <w:tr w:rsidR="005D6A17" w:rsidRPr="003F3DFA" w:rsidTr="00CA32DB">
        <w:tc>
          <w:tcPr>
            <w:tcW w:w="567" w:type="dxa"/>
            <w:vMerge w:val="restart"/>
            <w:vAlign w:val="center"/>
          </w:tcPr>
          <w:p w:rsidR="005D6A17" w:rsidRPr="003F3DFA" w:rsidRDefault="005D6A17" w:rsidP="003F3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5670" w:type="dxa"/>
            <w:vMerge w:val="restart"/>
            <w:vAlign w:val="center"/>
          </w:tcPr>
          <w:p w:rsidR="005D6A17" w:rsidRPr="003F3DFA" w:rsidRDefault="005D6A17" w:rsidP="003F3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3260" w:type="dxa"/>
            <w:gridSpan w:val="2"/>
            <w:vAlign w:val="center"/>
          </w:tcPr>
          <w:p w:rsidR="005D6A17" w:rsidRPr="003F3DFA" w:rsidRDefault="005D6A17" w:rsidP="003F3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Előirányzat</w:t>
            </w:r>
          </w:p>
        </w:tc>
        <w:tc>
          <w:tcPr>
            <w:tcW w:w="3402" w:type="dxa"/>
            <w:gridSpan w:val="2"/>
            <w:vAlign w:val="center"/>
          </w:tcPr>
          <w:p w:rsidR="005D6A17" w:rsidRPr="003F3DFA" w:rsidRDefault="00E30733" w:rsidP="003F3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Kötelezettség/követelés vállalás</w:t>
            </w:r>
          </w:p>
        </w:tc>
        <w:tc>
          <w:tcPr>
            <w:tcW w:w="1843" w:type="dxa"/>
            <w:vMerge w:val="restart"/>
            <w:vAlign w:val="center"/>
          </w:tcPr>
          <w:p w:rsidR="005D6A17" w:rsidRPr="003F3DFA" w:rsidRDefault="005D6A17" w:rsidP="003F3D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Teljesítés</w:t>
            </w:r>
          </w:p>
        </w:tc>
      </w:tr>
      <w:tr w:rsidR="005D6A17" w:rsidRPr="003F3DFA" w:rsidTr="00CA32DB">
        <w:tc>
          <w:tcPr>
            <w:tcW w:w="567" w:type="dxa"/>
            <w:vMerge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Eredeti előirányzat</w:t>
            </w:r>
          </w:p>
        </w:tc>
        <w:tc>
          <w:tcPr>
            <w:tcW w:w="1559" w:type="dxa"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Módosított előirányzat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Költségvetési évben esedékes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Költségvetési évet követően esedékes</w:t>
            </w:r>
          </w:p>
        </w:tc>
        <w:tc>
          <w:tcPr>
            <w:tcW w:w="1843" w:type="dxa"/>
            <w:vMerge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K11 Foglalkoztatottak személyi juttatásai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28 646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30 663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29</w:t>
            </w:r>
            <w:r w:rsidR="00CA3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3DFA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29 001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K12 Külső személyi juttatások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4 425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3 431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3 431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3 431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K1 Személyi juttatások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33 071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34 094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32 432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32 432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K2 Munkaadókat terhelő járulékok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 xml:space="preserve">7 826 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7 961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7 555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7 555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K31 Készletbeszerzések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4 156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2 587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2 341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2 341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K32 Kommunikációs szolgáltatások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K33 Szolgáltatási kiadások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49 051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53 850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46 516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46 516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K34 Kiküldetés, reklám-és propaganda kiadások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 xml:space="preserve">320 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K35 Különféle befizetések és egyéb dologi kiadások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20 077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20 759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16 083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16 083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K3 Dologi kiadások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74 213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78 070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65 531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65 531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K41 Társadalombiztosítási ellátások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K42 Családi támogatások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766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766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K43 Pénzbeli kárpótlások, kártérítések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K44 Betegséggel kapcsolatos ellátások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3 982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K45 Foglalkoztatással, munkanélküliséggel kapcsolatos ellátások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4 446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1 960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1 959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1 959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K46 Lakhatással kapcsolatos ellátások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3 510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2 692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2 669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2 669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K47 Intézményi ellátottak pénzbeli juttatásai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5D6A17" w:rsidRPr="003F3DFA" w:rsidRDefault="00E30733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K48 Egyéb nem intézményi ellátások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3 363</w:t>
            </w:r>
          </w:p>
        </w:tc>
        <w:tc>
          <w:tcPr>
            <w:tcW w:w="1559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7 547</w:t>
            </w:r>
          </w:p>
        </w:tc>
        <w:tc>
          <w:tcPr>
            <w:tcW w:w="1701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5 264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E30733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5 264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 xml:space="preserve">K4 Ellátottak </w:t>
            </w:r>
            <w:proofErr w:type="spellStart"/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pénzbeni</w:t>
            </w:r>
            <w:proofErr w:type="spellEnd"/>
            <w:r w:rsidRPr="003F3DFA">
              <w:rPr>
                <w:rFonts w:ascii="Times New Roman" w:hAnsi="Times New Roman"/>
                <w:b/>
                <w:sz w:val="24"/>
                <w:szCs w:val="24"/>
              </w:rPr>
              <w:t xml:space="preserve"> juttatásai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15 331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13 295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10 801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10 801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K501 Nemzetközi kötelezettségek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K502 Elvonások és befizetések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17 724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17 728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17 728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17 728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K503 Működési célú garancia-és kezességvállalásból származó kifizetés áh. belülre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 xml:space="preserve">K504 Működési célú </w:t>
            </w:r>
            <w:proofErr w:type="spellStart"/>
            <w:r w:rsidRPr="003F3DFA">
              <w:rPr>
                <w:rFonts w:ascii="Times New Roman" w:hAnsi="Times New Roman"/>
                <w:sz w:val="24"/>
                <w:szCs w:val="24"/>
              </w:rPr>
              <w:t>v.térítendő</w:t>
            </w:r>
            <w:proofErr w:type="spellEnd"/>
            <w:r w:rsidRPr="003F3DFA">
              <w:rPr>
                <w:rFonts w:ascii="Times New Roman" w:hAnsi="Times New Roman"/>
                <w:sz w:val="24"/>
                <w:szCs w:val="24"/>
              </w:rPr>
              <w:t xml:space="preserve"> támogatások, kölcsönök nyújtása áh. belülre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 xml:space="preserve">K505 Működési célú </w:t>
            </w:r>
            <w:proofErr w:type="spellStart"/>
            <w:r w:rsidRPr="003F3DFA">
              <w:rPr>
                <w:rFonts w:ascii="Times New Roman" w:hAnsi="Times New Roman"/>
                <w:sz w:val="24"/>
                <w:szCs w:val="24"/>
              </w:rPr>
              <w:t>v.térítendő</w:t>
            </w:r>
            <w:proofErr w:type="spellEnd"/>
            <w:r w:rsidRPr="003F3DFA">
              <w:rPr>
                <w:rFonts w:ascii="Times New Roman" w:hAnsi="Times New Roman"/>
                <w:sz w:val="24"/>
                <w:szCs w:val="24"/>
              </w:rPr>
              <w:t xml:space="preserve"> támogatások, kölcsönök törlesztése áh. belülre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K506 Egyéb működési célú támogatások áh. belülre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18 147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20 207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19 987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19 987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K507 Működési célú garancia-és kezességvállalásból származó kifizetés áh. kívülre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 xml:space="preserve">K508 Működési célú </w:t>
            </w:r>
            <w:proofErr w:type="spellStart"/>
            <w:r w:rsidRPr="003F3DFA">
              <w:rPr>
                <w:rFonts w:ascii="Times New Roman" w:hAnsi="Times New Roman"/>
                <w:sz w:val="24"/>
                <w:szCs w:val="24"/>
              </w:rPr>
              <w:t>v.térítendő</w:t>
            </w:r>
            <w:proofErr w:type="spellEnd"/>
            <w:r w:rsidRPr="003F3DFA">
              <w:rPr>
                <w:rFonts w:ascii="Times New Roman" w:hAnsi="Times New Roman"/>
                <w:sz w:val="24"/>
                <w:szCs w:val="24"/>
              </w:rPr>
              <w:t xml:space="preserve"> támogatások, kölcsönök nyújtása áh. kívülre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K509 Árkiegészítések, ártámogatások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K510 Kamattámogatások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K511 Egyéb működési célú támogatások áh. kívülre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3 116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3 118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3 118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3 118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K512 Tartalékok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5 340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6 473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K5 Egyéb működési célú kiadások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44 327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47 526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40 833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40 833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K61 Immateriális javak beszerzése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K62 Ingatlanok beszerzése, létesítése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833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833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833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K63 Informatikai eszközök beszerzése, létesítése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E474F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:rsidR="005D6A17" w:rsidRPr="003F3DFA" w:rsidRDefault="005E474F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K64 Egyéb tárgyi eszközök beszerzése, létesítése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4 940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4 939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4 939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:rsidR="005D6A17" w:rsidRPr="003F3DFA" w:rsidRDefault="003F3DF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K65 Részesedések beszerzése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:rsidR="005D6A17" w:rsidRPr="003F3DFA" w:rsidRDefault="003F3DF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K66 Meglévő részesedések növeléséhez kapcsolódó kiadások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:rsidR="005D6A17" w:rsidRPr="003F3DFA" w:rsidRDefault="003F3DF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K67 Beruházási célú előzetesen felszámított általános forgalmi adó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1 210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1 035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1 035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:rsidR="005D6A17" w:rsidRPr="003F3DFA" w:rsidRDefault="003F3DFA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K6 Beruházások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6 983</w:t>
            </w:r>
          </w:p>
        </w:tc>
        <w:tc>
          <w:tcPr>
            <w:tcW w:w="1701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6 807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3F3DF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DFA">
              <w:rPr>
                <w:rFonts w:ascii="Times New Roman" w:hAnsi="Times New Roman"/>
                <w:b/>
                <w:sz w:val="24"/>
                <w:szCs w:val="24"/>
              </w:rPr>
              <w:t>6 807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:rsidR="005D6A17" w:rsidRPr="003F3DFA" w:rsidRDefault="003F3DF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DFA">
              <w:rPr>
                <w:rFonts w:ascii="Times New Roman" w:hAnsi="Times New Roman"/>
                <w:sz w:val="24"/>
                <w:szCs w:val="24"/>
              </w:rPr>
              <w:t>K71 Ingatlanok felújítása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42 511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43 227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32 713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32 713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K72 Informatikai eszközök felújítása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K73 Egyéb tárgyi eszközök felújítása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1 172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K74 Felújítási célú előzetesen felszámított általános forgalmi adó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12 343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11 988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8 819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8 819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5D6A17" w:rsidRPr="00496A68" w:rsidRDefault="00496A68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K7 Felújítások</w:t>
            </w:r>
          </w:p>
        </w:tc>
        <w:tc>
          <w:tcPr>
            <w:tcW w:w="1701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58 054</w:t>
            </w:r>
          </w:p>
        </w:tc>
        <w:tc>
          <w:tcPr>
            <w:tcW w:w="1559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56 387</w:t>
            </w:r>
          </w:p>
        </w:tc>
        <w:tc>
          <w:tcPr>
            <w:tcW w:w="1701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41 532</w:t>
            </w:r>
          </w:p>
        </w:tc>
        <w:tc>
          <w:tcPr>
            <w:tcW w:w="1701" w:type="dxa"/>
          </w:tcPr>
          <w:p w:rsidR="005D6A17" w:rsidRPr="00496A68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41 532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K81 Felhalmozási célú garancia-és kezességvállalásból származó kifizetés áh. belülre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K82 Felhalmozási célú visszatérítendő támogatások, kölcsönök nyújtása áh. belülre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K83 Felhalmozási célú visszatérítendő támogatások, kölcsönök törlesztése áh. belülre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3 700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4 900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4 900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K84 Egyéb felhalmozási célú támogatások áh. belülre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K85 Felhalmozási célú garancia-és kezességvállalásból származó kifizetés áh. kívülre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K86 Felhalmozási célú visszatérítendő támogatások, kölcsönök nyújtása áh. kívülre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K87 Lakástámogatás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K88 Egyéb felhalmozási célú támogatások áh. kívülre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5D6A17" w:rsidRPr="00496A68" w:rsidRDefault="00496A68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K8 Egyéb felhalmozási célú kiadások</w:t>
            </w:r>
          </w:p>
        </w:tc>
        <w:tc>
          <w:tcPr>
            <w:tcW w:w="1701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3 700</w:t>
            </w:r>
          </w:p>
        </w:tc>
        <w:tc>
          <w:tcPr>
            <w:tcW w:w="1559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5 237</w:t>
            </w:r>
          </w:p>
        </w:tc>
        <w:tc>
          <w:tcPr>
            <w:tcW w:w="1701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5 237</w:t>
            </w:r>
          </w:p>
        </w:tc>
        <w:tc>
          <w:tcPr>
            <w:tcW w:w="1701" w:type="dxa"/>
          </w:tcPr>
          <w:p w:rsidR="005D6A17" w:rsidRPr="00496A68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4 037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:rsidR="005D6A17" w:rsidRPr="00496A68" w:rsidRDefault="00496A68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Költségvetési kiadások</w:t>
            </w:r>
          </w:p>
        </w:tc>
        <w:tc>
          <w:tcPr>
            <w:tcW w:w="1701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236 522</w:t>
            </w:r>
          </w:p>
        </w:tc>
        <w:tc>
          <w:tcPr>
            <w:tcW w:w="1559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249 553</w:t>
            </w:r>
          </w:p>
        </w:tc>
        <w:tc>
          <w:tcPr>
            <w:tcW w:w="1701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210 728</w:t>
            </w:r>
          </w:p>
        </w:tc>
        <w:tc>
          <w:tcPr>
            <w:tcW w:w="1701" w:type="dxa"/>
          </w:tcPr>
          <w:p w:rsidR="005D6A17" w:rsidRPr="00496A68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496A68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209 528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K911 Hitel-,kölcsöntörlesztés áh. kívülre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K912 Belföldi értékpapírok kiadásai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K913 Államháztartáson belüli megelőlegezések folyósítása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K914 Államháztartáson belüli megelőlegezések visszafizetése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5 746</w:t>
            </w: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K915 Központi, irányítószervi támogatás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70 605</w:t>
            </w:r>
          </w:p>
        </w:tc>
        <w:tc>
          <w:tcPr>
            <w:tcW w:w="1559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70 629</w:t>
            </w:r>
          </w:p>
        </w:tc>
        <w:tc>
          <w:tcPr>
            <w:tcW w:w="1701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70 629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496A68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70 629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5D6A17" w:rsidRPr="003F3DFA" w:rsidRDefault="00496A68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K916 </w:t>
            </w:r>
            <w:r w:rsidR="002740D5">
              <w:rPr>
                <w:rFonts w:ascii="Times New Roman" w:hAnsi="Times New Roman"/>
                <w:sz w:val="24"/>
                <w:szCs w:val="24"/>
              </w:rPr>
              <w:t>Pénzeszközök betétként elhelyezése</w:t>
            </w:r>
          </w:p>
        </w:tc>
        <w:tc>
          <w:tcPr>
            <w:tcW w:w="1701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5D6A17" w:rsidRPr="003F3DFA" w:rsidRDefault="002740D5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K917 Pénzügyi lízing kiadásai</w:t>
            </w:r>
          </w:p>
        </w:tc>
        <w:tc>
          <w:tcPr>
            <w:tcW w:w="1701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5D6A17" w:rsidRPr="003F3DFA" w:rsidRDefault="002740D5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K918 Központi költségvetés sajátos finanszírozási kiadásai</w:t>
            </w:r>
          </w:p>
        </w:tc>
        <w:tc>
          <w:tcPr>
            <w:tcW w:w="1701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5D6A17" w:rsidRPr="002740D5" w:rsidRDefault="002740D5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K91 Belföldi finanszírozás kiadásai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70 605</w:t>
            </w:r>
          </w:p>
        </w:tc>
        <w:tc>
          <w:tcPr>
            <w:tcW w:w="1559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70 629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70 629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5 746</w:t>
            </w:r>
          </w:p>
        </w:tc>
        <w:tc>
          <w:tcPr>
            <w:tcW w:w="1843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70 629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:rsidR="005D6A17" w:rsidRPr="002740D5" w:rsidRDefault="002740D5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K92 Külföldi finanszírozás kiadásai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2740D5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5D6A17" w:rsidRPr="002740D5" w:rsidRDefault="002740D5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K9 Finanszírozási kiadások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70 605</w:t>
            </w:r>
          </w:p>
        </w:tc>
        <w:tc>
          <w:tcPr>
            <w:tcW w:w="1559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70 629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70 629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5 746</w:t>
            </w:r>
          </w:p>
        </w:tc>
        <w:tc>
          <w:tcPr>
            <w:tcW w:w="1843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70 629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5D6A17" w:rsidRPr="002740D5" w:rsidRDefault="002740D5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KIADÁSOK ÖSSZESEN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307 127</w:t>
            </w:r>
          </w:p>
        </w:tc>
        <w:tc>
          <w:tcPr>
            <w:tcW w:w="1559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320 182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281 357</w:t>
            </w:r>
          </w:p>
        </w:tc>
        <w:tc>
          <w:tcPr>
            <w:tcW w:w="1701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5 746</w:t>
            </w:r>
          </w:p>
        </w:tc>
        <w:tc>
          <w:tcPr>
            <w:tcW w:w="1843" w:type="dxa"/>
          </w:tcPr>
          <w:p w:rsidR="005D6A17" w:rsidRPr="002740D5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280 157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5D6A17" w:rsidRPr="003F3DFA" w:rsidRDefault="005D6A17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:rsidR="005D6A17" w:rsidRPr="003F3DFA" w:rsidRDefault="002740D5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B11 </w:t>
            </w:r>
            <w:r w:rsidR="006B595E">
              <w:rPr>
                <w:rFonts w:ascii="Times New Roman" w:hAnsi="Times New Roman"/>
                <w:sz w:val="24"/>
                <w:szCs w:val="24"/>
              </w:rPr>
              <w:t>Önkormányzatok működési támogatása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140 268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140 568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140 568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140 568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B12 Elvonások és befizetések bevételei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B13 Működési célú garancia-és kezességvállalásból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származó megtérülések áh. belülről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B14 Működési célú visszatérítendő támogatások, kölcsönök visszatérülése áh. belülről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B15 Működési célú visszatérítendő támogatások, kölcsönök igénybevétele áh. belülről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B16 Egyéb működési célú támogatások bevételei áh. belülről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12 377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20 912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20 921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20 921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0" w:type="dxa"/>
          </w:tcPr>
          <w:p w:rsidR="005D6A17" w:rsidRPr="006B595E" w:rsidRDefault="006B595E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B1 Működési célú támogatások áh. belülről</w:t>
            </w:r>
          </w:p>
        </w:tc>
        <w:tc>
          <w:tcPr>
            <w:tcW w:w="1701" w:type="dxa"/>
          </w:tcPr>
          <w:p w:rsidR="005D6A17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152 645</w:t>
            </w:r>
          </w:p>
        </w:tc>
        <w:tc>
          <w:tcPr>
            <w:tcW w:w="1559" w:type="dxa"/>
          </w:tcPr>
          <w:p w:rsidR="005D6A17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161 480</w:t>
            </w:r>
          </w:p>
        </w:tc>
        <w:tc>
          <w:tcPr>
            <w:tcW w:w="1701" w:type="dxa"/>
          </w:tcPr>
          <w:p w:rsidR="005D6A17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161 489</w:t>
            </w:r>
          </w:p>
        </w:tc>
        <w:tc>
          <w:tcPr>
            <w:tcW w:w="1701" w:type="dxa"/>
          </w:tcPr>
          <w:p w:rsidR="005D6A17" w:rsidRPr="006B595E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161 489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B21 Felhalmozási célú önkormányzati támogatások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13 497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B22 Felhalmozási célú garancia-és kezességvállalásból származó megtérülések áh. belülről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D6A17" w:rsidRPr="003F3DFA" w:rsidTr="00CA32DB">
        <w:tc>
          <w:tcPr>
            <w:tcW w:w="567" w:type="dxa"/>
            <w:vAlign w:val="center"/>
          </w:tcPr>
          <w:p w:rsidR="005D6A17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0" w:type="dxa"/>
          </w:tcPr>
          <w:p w:rsidR="005D6A17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B23 Felhalmozási célú visszatérítendő támogatások, kölcsönök visszatérülése áh. belülről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13 497</w:t>
            </w:r>
          </w:p>
        </w:tc>
        <w:tc>
          <w:tcPr>
            <w:tcW w:w="1701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D6A17" w:rsidRPr="003F3DFA" w:rsidRDefault="005D6A17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6A17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0" w:type="dxa"/>
          </w:tcPr>
          <w:p w:rsidR="002740D5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B24 Felhalmozási célú visszatérítendő támogatások, kölcsönök igénybevétele áh. belülről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0" w:type="dxa"/>
          </w:tcPr>
          <w:p w:rsidR="002740D5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B25 Egyéb felhalmozási célú támogatások bevételei áh. belülről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29 621</w:t>
            </w:r>
          </w:p>
        </w:tc>
        <w:tc>
          <w:tcPr>
            <w:tcW w:w="1559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30 047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29 929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29 929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</w:tcPr>
          <w:p w:rsidR="002740D5" w:rsidRPr="006B595E" w:rsidRDefault="006B595E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B2 Felhalmozási célú támogatások áh. belülről</w:t>
            </w:r>
          </w:p>
        </w:tc>
        <w:tc>
          <w:tcPr>
            <w:tcW w:w="1701" w:type="dxa"/>
          </w:tcPr>
          <w:p w:rsidR="002740D5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43 118</w:t>
            </w:r>
          </w:p>
        </w:tc>
        <w:tc>
          <w:tcPr>
            <w:tcW w:w="1559" w:type="dxa"/>
          </w:tcPr>
          <w:p w:rsidR="002740D5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44 170</w:t>
            </w:r>
          </w:p>
        </w:tc>
        <w:tc>
          <w:tcPr>
            <w:tcW w:w="1701" w:type="dxa"/>
          </w:tcPr>
          <w:p w:rsidR="002740D5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30 555</w:t>
            </w:r>
          </w:p>
        </w:tc>
        <w:tc>
          <w:tcPr>
            <w:tcW w:w="1701" w:type="dxa"/>
          </w:tcPr>
          <w:p w:rsidR="002740D5" w:rsidRPr="006B595E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6B595E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30 555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0" w:type="dxa"/>
          </w:tcPr>
          <w:p w:rsidR="002740D5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B31 Jövedelemadók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0" w:type="dxa"/>
          </w:tcPr>
          <w:p w:rsidR="002740D5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B32 Szociális hozzájárulási adó és járulékok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6B595E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0" w:type="dxa"/>
          </w:tcPr>
          <w:p w:rsidR="002740D5" w:rsidRPr="003F3DFA" w:rsidRDefault="006B595E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B33 </w:t>
            </w:r>
            <w:r w:rsidR="003E2486">
              <w:rPr>
                <w:rFonts w:ascii="Times New Roman" w:hAnsi="Times New Roman"/>
                <w:sz w:val="24"/>
                <w:szCs w:val="24"/>
              </w:rPr>
              <w:t>Bérhez és foglalkoztatáshoz kapcsolódó adók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B34 Vagyoni típusú adók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11 225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10 571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B35 Termékek és szolgáltatások adói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30 600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30 750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37 422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34 578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B36 Egyéb közhatalmi bevételek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</w:tcPr>
          <w:p w:rsidR="002740D5" w:rsidRPr="003E2486" w:rsidRDefault="003E2486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B3 Közhatalmi bevételek</w:t>
            </w:r>
          </w:p>
        </w:tc>
        <w:tc>
          <w:tcPr>
            <w:tcW w:w="1701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42 250</w:t>
            </w:r>
          </w:p>
        </w:tc>
        <w:tc>
          <w:tcPr>
            <w:tcW w:w="1559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42 250</w:t>
            </w:r>
          </w:p>
        </w:tc>
        <w:tc>
          <w:tcPr>
            <w:tcW w:w="1701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49 468</w:t>
            </w:r>
          </w:p>
        </w:tc>
        <w:tc>
          <w:tcPr>
            <w:tcW w:w="1701" w:type="dxa"/>
          </w:tcPr>
          <w:p w:rsidR="002740D5" w:rsidRPr="003E2486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45 463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B401 Készletértékesítés ellenértéke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B402 Szolgáltatások ellenértéke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11 326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8 859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10 245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8 647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B403 Közvetített szolgáltatások ellenértéke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4 299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4 717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4 196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B404 Tulajdonosi bevételek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B405 Ellátási díjak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4 125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4 553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4 542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4 392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B406 Kiszámlázott általános forgalmi adó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3 565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3 851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3 732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3 732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B407 Általános forgalmi adó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vissztérítése</w:t>
            </w:r>
            <w:proofErr w:type="spellEnd"/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1 209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1 910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1 209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5670" w:type="dxa"/>
          </w:tcPr>
          <w:p w:rsidR="003E2486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B408 Kamatbevételek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B409 Egyéb pénzügyi műveletek bevételei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B410 Egyéb működési bevételek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0" w:type="dxa"/>
          </w:tcPr>
          <w:p w:rsidR="002740D5" w:rsidRPr="003E2486" w:rsidRDefault="003E2486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B4 Működési bevételek</w:t>
            </w:r>
          </w:p>
        </w:tc>
        <w:tc>
          <w:tcPr>
            <w:tcW w:w="1701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19 376</w:t>
            </w:r>
          </w:p>
        </w:tc>
        <w:tc>
          <w:tcPr>
            <w:tcW w:w="1559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23 223</w:t>
            </w:r>
          </w:p>
        </w:tc>
        <w:tc>
          <w:tcPr>
            <w:tcW w:w="1701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25 393</w:t>
            </w:r>
          </w:p>
        </w:tc>
        <w:tc>
          <w:tcPr>
            <w:tcW w:w="1701" w:type="dxa"/>
          </w:tcPr>
          <w:p w:rsidR="002740D5" w:rsidRPr="003E2486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E2486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22 423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B51 Immateriális javak értékesítése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B52 Ingatlanok értékesítése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559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70" w:type="dxa"/>
          </w:tcPr>
          <w:p w:rsidR="002740D5" w:rsidRPr="003F3DFA" w:rsidRDefault="003E2486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B53 Egyéb tárgyi eszközök értékesítése</w:t>
            </w:r>
          </w:p>
        </w:tc>
        <w:tc>
          <w:tcPr>
            <w:tcW w:w="1701" w:type="dxa"/>
          </w:tcPr>
          <w:p w:rsidR="002740D5" w:rsidRPr="003F3DFA" w:rsidRDefault="003E2486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B54 Részesedések értékesítése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B55 Részesedések megszűnéséhez kapcsolódó bevételek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0" w:type="dxa"/>
          </w:tcPr>
          <w:p w:rsidR="002740D5" w:rsidRPr="004747BA" w:rsidRDefault="004747BA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B5 Felhalmozási bevételek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1 000</w:t>
            </w:r>
          </w:p>
        </w:tc>
        <w:tc>
          <w:tcPr>
            <w:tcW w:w="1559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1 000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770</w:t>
            </w:r>
          </w:p>
        </w:tc>
        <w:tc>
          <w:tcPr>
            <w:tcW w:w="1701" w:type="dxa"/>
          </w:tcPr>
          <w:p w:rsidR="002740D5" w:rsidRPr="004747B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B61 Működési célú garancia-és kezességvállalásból származó megtérülések áh. kívülről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B62 Működési célú visszatérítendő támogatások, kölcsönök visszatérülése áh. kívülről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B63 Egyéb működési célú átvett pénzeszközök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670" w:type="dxa"/>
          </w:tcPr>
          <w:p w:rsidR="002740D5" w:rsidRPr="004747BA" w:rsidRDefault="004747BA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B6 Működési célú átvett pénzeszközök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</w:t>
            </w:r>
          </w:p>
        </w:tc>
        <w:tc>
          <w:tcPr>
            <w:tcW w:w="1701" w:type="dxa"/>
          </w:tcPr>
          <w:p w:rsidR="002740D5" w:rsidRPr="004747B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B71 Felhalmozási célú garancia-és kezességvállalásból származó megtérülések áh. kívülről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B72 Felhalmozási célú visszatérítendő támogatások, kölcsönök visszatérülése áh. kívülről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670" w:type="dxa"/>
          </w:tcPr>
          <w:p w:rsidR="002740D5" w:rsidRPr="003F3DFA" w:rsidRDefault="004747BA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B73 Egyéb felhalmozási célú átvett pénzeszközök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670" w:type="dxa"/>
          </w:tcPr>
          <w:p w:rsidR="002740D5" w:rsidRPr="004747BA" w:rsidRDefault="004747BA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B7 Felhalmozási célú átvett pénzeszközök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2740D5" w:rsidRPr="004747B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5670" w:type="dxa"/>
          </w:tcPr>
          <w:p w:rsidR="002740D5" w:rsidRPr="004747BA" w:rsidRDefault="004747BA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Költségvetési bevételek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258 589</w:t>
            </w:r>
          </w:p>
        </w:tc>
        <w:tc>
          <w:tcPr>
            <w:tcW w:w="1559" w:type="dxa"/>
          </w:tcPr>
          <w:p w:rsidR="002740D5" w:rsidRPr="004747BA" w:rsidRDefault="004747BA" w:rsidP="004747B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272 473</w:t>
            </w:r>
          </w:p>
        </w:tc>
        <w:tc>
          <w:tcPr>
            <w:tcW w:w="1701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267 923</w:t>
            </w:r>
          </w:p>
        </w:tc>
        <w:tc>
          <w:tcPr>
            <w:tcW w:w="1701" w:type="dxa"/>
          </w:tcPr>
          <w:p w:rsidR="002740D5" w:rsidRPr="004747B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4747BA" w:rsidRDefault="004747BA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260 874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70" w:type="dxa"/>
          </w:tcPr>
          <w:p w:rsidR="002740D5" w:rsidRPr="003F3DFA" w:rsidRDefault="00CA32DB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B811 Hitel-,kölcsönfelvétel áh. kívülről</w:t>
            </w:r>
          </w:p>
        </w:tc>
        <w:tc>
          <w:tcPr>
            <w:tcW w:w="1701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670" w:type="dxa"/>
          </w:tcPr>
          <w:p w:rsidR="002740D5" w:rsidRPr="003F3DFA" w:rsidRDefault="00CA32DB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B812 Belföldi értékpapírok bevételei</w:t>
            </w:r>
          </w:p>
        </w:tc>
        <w:tc>
          <w:tcPr>
            <w:tcW w:w="1701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670" w:type="dxa"/>
          </w:tcPr>
          <w:p w:rsidR="002740D5" w:rsidRPr="003F3DFA" w:rsidRDefault="00CA32DB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B813 Maradvány igénybevétele</w:t>
            </w:r>
          </w:p>
        </w:tc>
        <w:tc>
          <w:tcPr>
            <w:tcW w:w="1701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48 538</w:t>
            </w:r>
          </w:p>
        </w:tc>
        <w:tc>
          <w:tcPr>
            <w:tcW w:w="1559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47 709</w:t>
            </w:r>
          </w:p>
        </w:tc>
        <w:tc>
          <w:tcPr>
            <w:tcW w:w="1701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47 709</w:t>
            </w:r>
          </w:p>
        </w:tc>
        <w:tc>
          <w:tcPr>
            <w:tcW w:w="1701" w:type="dxa"/>
          </w:tcPr>
          <w:p w:rsidR="002740D5" w:rsidRPr="003F3DFA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47 709</w:t>
            </w:r>
          </w:p>
        </w:tc>
      </w:tr>
      <w:tr w:rsidR="00CA32DB" w:rsidRPr="003F3DFA" w:rsidTr="00CA32DB">
        <w:tc>
          <w:tcPr>
            <w:tcW w:w="567" w:type="dxa"/>
            <w:vAlign w:val="center"/>
          </w:tcPr>
          <w:p w:rsidR="00CA32DB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670" w:type="dxa"/>
          </w:tcPr>
          <w:p w:rsidR="00CA32DB" w:rsidRDefault="00CA32DB" w:rsidP="003F3D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B814 Államháztartáson belüli megelőlegezések</w:t>
            </w:r>
          </w:p>
        </w:tc>
        <w:tc>
          <w:tcPr>
            <w:tcW w:w="1701" w:type="dxa"/>
          </w:tcPr>
          <w:p w:rsid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5 746</w:t>
            </w:r>
          </w:p>
        </w:tc>
        <w:tc>
          <w:tcPr>
            <w:tcW w:w="1701" w:type="dxa"/>
          </w:tcPr>
          <w:p w:rsidR="00CA32DB" w:rsidRPr="003F3DFA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5 746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670" w:type="dxa"/>
          </w:tcPr>
          <w:p w:rsidR="002740D5" w:rsidRPr="00CA32DB" w:rsidRDefault="00CA32DB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B81 Belföldi finanszírozás bevételei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48 538</w:t>
            </w:r>
          </w:p>
        </w:tc>
        <w:tc>
          <w:tcPr>
            <w:tcW w:w="1559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47 709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53 455</w:t>
            </w:r>
          </w:p>
        </w:tc>
        <w:tc>
          <w:tcPr>
            <w:tcW w:w="1701" w:type="dxa"/>
          </w:tcPr>
          <w:p w:rsidR="002740D5" w:rsidRPr="00CA32DB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53 455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670" w:type="dxa"/>
          </w:tcPr>
          <w:p w:rsidR="002740D5" w:rsidRPr="00CA32DB" w:rsidRDefault="00CA32DB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B82 Külföldi finanszírozás bevételei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740D5" w:rsidRPr="00CA32DB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670" w:type="dxa"/>
          </w:tcPr>
          <w:p w:rsidR="002740D5" w:rsidRPr="00CA32DB" w:rsidRDefault="00CA32DB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B8 Finanszírozási bevételek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48 538</w:t>
            </w:r>
          </w:p>
        </w:tc>
        <w:tc>
          <w:tcPr>
            <w:tcW w:w="1559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47 709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53 455</w:t>
            </w:r>
          </w:p>
        </w:tc>
        <w:tc>
          <w:tcPr>
            <w:tcW w:w="1701" w:type="dxa"/>
          </w:tcPr>
          <w:p w:rsidR="002740D5" w:rsidRPr="00CA32DB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53 455</w:t>
            </w:r>
          </w:p>
        </w:tc>
      </w:tr>
      <w:tr w:rsidR="002740D5" w:rsidRPr="003F3DFA" w:rsidTr="00CA32DB">
        <w:tc>
          <w:tcPr>
            <w:tcW w:w="567" w:type="dxa"/>
            <w:vAlign w:val="center"/>
          </w:tcPr>
          <w:p w:rsidR="002740D5" w:rsidRPr="003F3DFA" w:rsidRDefault="00CA32DB" w:rsidP="00CA32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670" w:type="dxa"/>
          </w:tcPr>
          <w:p w:rsidR="002740D5" w:rsidRPr="00CA32DB" w:rsidRDefault="00CA32DB" w:rsidP="003F3DF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BEVÉTELEK ÖSSZESEN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307 127</w:t>
            </w:r>
          </w:p>
        </w:tc>
        <w:tc>
          <w:tcPr>
            <w:tcW w:w="1559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320 182</w:t>
            </w:r>
          </w:p>
        </w:tc>
        <w:tc>
          <w:tcPr>
            <w:tcW w:w="1701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321 378</w:t>
            </w:r>
          </w:p>
        </w:tc>
        <w:tc>
          <w:tcPr>
            <w:tcW w:w="1701" w:type="dxa"/>
          </w:tcPr>
          <w:p w:rsidR="002740D5" w:rsidRPr="00CA32DB" w:rsidRDefault="002740D5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740D5" w:rsidRPr="00CA32DB" w:rsidRDefault="00CA32DB" w:rsidP="003F3DF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314 329</w:t>
            </w:r>
          </w:p>
        </w:tc>
      </w:tr>
    </w:tbl>
    <w:p w:rsidR="005D6A17" w:rsidRDefault="00305FEF" w:rsidP="00CA32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Kelt:</w:t>
      </w:r>
      <w:r w:rsidR="00857BDA">
        <w:rPr>
          <w:rFonts w:ascii="Times New Roman" w:hAnsi="Times New Roman"/>
          <w:sz w:val="24"/>
          <w:szCs w:val="24"/>
        </w:rPr>
        <w:t xml:space="preserve"> Bakonycsernye, 2015. április</w:t>
      </w:r>
    </w:p>
    <w:p w:rsidR="00305FEF" w:rsidRDefault="00305FEF" w:rsidP="00CA32DB">
      <w:pPr>
        <w:rPr>
          <w:rFonts w:ascii="Times New Roman" w:hAnsi="Times New Roman"/>
          <w:sz w:val="24"/>
          <w:szCs w:val="24"/>
        </w:rPr>
      </w:pPr>
    </w:p>
    <w:p w:rsidR="00305FEF" w:rsidRDefault="00305FEF" w:rsidP="00305F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Turi Balázs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Fidrich</w:t>
      </w:r>
      <w:proofErr w:type="spellEnd"/>
      <w:r>
        <w:rPr>
          <w:rFonts w:ascii="Times New Roman" w:hAnsi="Times New Roman"/>
          <w:sz w:val="24"/>
          <w:szCs w:val="24"/>
        </w:rPr>
        <w:t xml:space="preserve"> Tamásné</w:t>
      </w:r>
    </w:p>
    <w:p w:rsidR="00305FEF" w:rsidRPr="005D6A17" w:rsidRDefault="00305FEF" w:rsidP="00305F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polgármester                                                       jegyző</w:t>
      </w:r>
    </w:p>
    <w:sectPr w:rsidR="00305FEF" w:rsidRPr="005D6A17" w:rsidSect="005E474F">
      <w:pgSz w:w="16838" w:h="11906" w:orient="landscape"/>
      <w:pgMar w:top="1134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6A17"/>
    <w:rsid w:val="002740D5"/>
    <w:rsid w:val="002A2833"/>
    <w:rsid w:val="00305FEF"/>
    <w:rsid w:val="003E2486"/>
    <w:rsid w:val="003F3DFA"/>
    <w:rsid w:val="004747BA"/>
    <w:rsid w:val="00496A68"/>
    <w:rsid w:val="005D6A17"/>
    <w:rsid w:val="005E474F"/>
    <w:rsid w:val="006B595E"/>
    <w:rsid w:val="00857BDA"/>
    <w:rsid w:val="00AE5940"/>
    <w:rsid w:val="00CA32DB"/>
    <w:rsid w:val="00E3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5940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D6A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9F282-BBAE-4987-888F-F0082AAA6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1098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2015-04-09T07:43:00Z</cp:lastPrinted>
  <dcterms:created xsi:type="dcterms:W3CDTF">2015-05-22T07:19:00Z</dcterms:created>
  <dcterms:modified xsi:type="dcterms:W3CDTF">2015-05-22T07:19:00Z</dcterms:modified>
</cp:coreProperties>
</file>